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EA3E" w14:textId="77777777" w:rsidR="00EC44EB" w:rsidRDefault="00000000">
      <w:pPr>
        <w:spacing w:after="0"/>
        <w:ind w:left="0" w:right="290" w:firstLine="0"/>
        <w:jc w:val="center"/>
      </w:pPr>
      <w:r>
        <w:rPr>
          <w:i/>
        </w:rPr>
        <w:t xml:space="preserve">Załącznik nr 5 </w:t>
      </w:r>
    </w:p>
    <w:p w14:paraId="592E3E0A" w14:textId="13D35651" w:rsidR="00EC44EB" w:rsidRDefault="00000000">
      <w:pPr>
        <w:spacing w:after="120" w:line="240" w:lineRule="auto"/>
        <w:ind w:left="3687" w:right="0" w:firstLine="0"/>
        <w:jc w:val="left"/>
      </w:pPr>
      <w:r>
        <w:rPr>
          <w:i/>
        </w:rPr>
        <w:t>Do Planu opiekuńczo- wychowawczo- edukacyjnego Gminnego Żłobka</w:t>
      </w:r>
      <w:r w:rsidR="00D07913">
        <w:rPr>
          <w:i/>
        </w:rPr>
        <w:t xml:space="preserve"> w Wiązownicy</w:t>
      </w:r>
      <w:r>
        <w:rPr>
          <w:i/>
        </w:rPr>
        <w:t xml:space="preserve"> </w:t>
      </w:r>
    </w:p>
    <w:p w14:paraId="5E0EE697" w14:textId="77777777" w:rsidR="00EC44EB" w:rsidRDefault="00000000">
      <w:pPr>
        <w:spacing w:after="96"/>
        <w:ind w:left="0" w:right="0" w:firstLine="0"/>
        <w:jc w:val="left"/>
      </w:pPr>
      <w:r>
        <w:t xml:space="preserve"> </w:t>
      </w:r>
    </w:p>
    <w:p w14:paraId="7CB10A57" w14:textId="77777777" w:rsidR="00EC44EB" w:rsidRDefault="00000000">
      <w:pPr>
        <w:spacing w:after="135"/>
        <w:ind w:left="0" w:right="0" w:firstLine="0"/>
        <w:jc w:val="left"/>
      </w:pPr>
      <w:r>
        <w:t xml:space="preserve"> </w:t>
      </w:r>
    </w:p>
    <w:p w14:paraId="2EE6A37E" w14:textId="7EE3D30E" w:rsidR="00EC44EB" w:rsidRDefault="00000000">
      <w:pPr>
        <w:spacing w:after="82" w:line="277" w:lineRule="auto"/>
        <w:ind w:left="0" w:right="0" w:firstLine="0"/>
        <w:jc w:val="center"/>
      </w:pPr>
      <w:r>
        <w:rPr>
          <w:b/>
          <w:sz w:val="28"/>
        </w:rPr>
        <w:t xml:space="preserve">Ramowy program adaptacji dzieci w Gminnym Żłobku w </w:t>
      </w:r>
      <w:r w:rsidR="00D07913">
        <w:rPr>
          <w:b/>
          <w:sz w:val="28"/>
        </w:rPr>
        <w:t>Wiązownicy</w:t>
      </w:r>
      <w:r>
        <w:rPr>
          <w:b/>
          <w:sz w:val="28"/>
        </w:rPr>
        <w:t xml:space="preserve"> uwzględniający aktywny udział rodziców </w:t>
      </w:r>
    </w:p>
    <w:p w14:paraId="611AE439" w14:textId="77777777" w:rsidR="00EC44EB" w:rsidRDefault="00000000">
      <w:pPr>
        <w:spacing w:after="322"/>
        <w:ind w:left="47" w:right="0" w:firstLine="0"/>
        <w:jc w:val="center"/>
      </w:pPr>
      <w:r>
        <w:t xml:space="preserve"> </w:t>
      </w:r>
    </w:p>
    <w:p w14:paraId="5FB25B89" w14:textId="77777777" w:rsidR="00EC44EB" w:rsidRDefault="00000000">
      <w:pPr>
        <w:spacing w:after="0" w:line="361" w:lineRule="auto"/>
        <w:ind w:left="0" w:right="0" w:firstLine="708"/>
      </w:pPr>
      <w:r>
        <w:t xml:space="preserve">Adaptacja dziecka do żłobka jest procesem, który polega na przystosowaniu się do nowego otoczenia, z przyzwyczajaniem do funkcjonowania w nowym środowisku społecznym. </w:t>
      </w:r>
    </w:p>
    <w:p w14:paraId="586E8823" w14:textId="77777777" w:rsidR="00EC44EB" w:rsidRDefault="00000000">
      <w:pPr>
        <w:spacing w:after="0" w:line="360" w:lineRule="auto"/>
        <w:ind w:left="0" w:right="0" w:firstLine="708"/>
      </w:pPr>
      <w:r>
        <w:t xml:space="preserve">Dla dziecka pobyt w żłobku jest bardzo silnym przeżyciem, a zarazem bardzo znaczącym. Każde dziecko musi przystosować się do nowych warunków otoczenia, opiekunów oraz pozostałych pracowników żłobka, zmiany dotychczasowego harmonogramu dnia, konieczności dzielenia się zabawkami oraz uwagą opiekunów, funkcjonowania licznej grupie rówieśniczej. </w:t>
      </w:r>
    </w:p>
    <w:p w14:paraId="236979BD" w14:textId="77777777" w:rsidR="00EC44EB" w:rsidRDefault="00000000">
      <w:pPr>
        <w:spacing w:after="0" w:line="360" w:lineRule="auto"/>
        <w:ind w:left="0" w:right="0" w:firstLine="708"/>
      </w:pPr>
      <w:r>
        <w:t xml:space="preserve">Okres adaptacji może wywołać u dziecka lęk, niepokój, gniew, złość, trudności ze spaniem, napady buntu i agresji, zmniejszenie lub wzmożenie apetytu, wymioty, bóle brzucha, biegunkę, regres (cofnięcie nabytych umiejętności). </w:t>
      </w:r>
    </w:p>
    <w:p w14:paraId="20700507" w14:textId="77777777" w:rsidR="00EC44EB" w:rsidRDefault="00000000">
      <w:pPr>
        <w:spacing w:after="0" w:line="360" w:lineRule="auto"/>
        <w:ind w:left="0" w:right="0" w:firstLine="708"/>
      </w:pPr>
      <w:r>
        <w:t xml:space="preserve">Są dzieci, które przystosowują się do nowej rzeczywistości dość szybko, u innych ten etap może trwać dłużej, a zdarza się, że niektóre dzieci nigdy nie adoptują się do warunków żłobkowych. Najczęstszą przyczyną niepowodzeń w adaptacji są: przykre doświadczenia, lękliwość, niewielki kontakt z rówieśnikami oraz nadopiekuńczość rodziców. </w:t>
      </w:r>
    </w:p>
    <w:p w14:paraId="047DAE52" w14:textId="77777777" w:rsidR="00EC44EB" w:rsidRDefault="00000000">
      <w:pPr>
        <w:spacing w:after="0" w:line="360" w:lineRule="auto"/>
        <w:ind w:left="0" w:right="0" w:firstLine="708"/>
      </w:pPr>
      <w:r>
        <w:t xml:space="preserve">Rodzice również przechodzą przez proces adaptacji. Sytuacja, w której oddają swoje dzieci pod opiekę obcych osób budzi w niech wiele niepokojów, wątpliwości, poczucia winy, żalu. Często bywa tak, że rodzic swoje emocje podświadomie przenosi na dziecko. </w:t>
      </w:r>
    </w:p>
    <w:p w14:paraId="64952BEC" w14:textId="77777777" w:rsidR="00EC44EB" w:rsidRDefault="00000000">
      <w:pPr>
        <w:spacing w:after="0" w:line="361" w:lineRule="auto"/>
        <w:ind w:right="0"/>
      </w:pPr>
      <w:r>
        <w:t xml:space="preserve">Dobrym rozwiązaniem jest wspólny pobyt rodzica z dzieckiem w żłobku przez pierwsze i jakże trudne dni. Obecny rodzic zapewni dziecku poczucie bezpieczeństwa i zdecyduje jak długi powinien być pobyt dziecka w żłobku. </w:t>
      </w:r>
    </w:p>
    <w:p w14:paraId="49C2D60C" w14:textId="1280ADFE" w:rsidR="00EC44EB" w:rsidRDefault="00000000">
      <w:pPr>
        <w:spacing w:after="0" w:line="360" w:lineRule="auto"/>
        <w:ind w:right="0"/>
      </w:pPr>
      <w:r>
        <w:t xml:space="preserve">Rodzic decyduje czy chce być tylko obserwatorem czy weźmie aktywny udział w zabawach. Początkowo czas pobytu dziecka w </w:t>
      </w:r>
      <w:r w:rsidR="00DA78D4">
        <w:t xml:space="preserve"> </w:t>
      </w:r>
      <w:r>
        <w:t>żłobku</w:t>
      </w:r>
      <w:r w:rsidR="00DA78D4">
        <w:t xml:space="preserve"> </w:t>
      </w:r>
      <w:r>
        <w:t>powinien być krótki, a w kolejnych dniach</w:t>
      </w:r>
      <w:r w:rsidR="00DA78D4">
        <w:t xml:space="preserve"> </w:t>
      </w:r>
      <w:r>
        <w:t>stopniowo wydłużany. Sugerowane działania mają na celu zminimalizowanie stresu zarówno u</w:t>
      </w:r>
      <w:r w:rsidR="00DA78D4">
        <w:t> </w:t>
      </w:r>
      <w:r>
        <w:t xml:space="preserve">dzieci jak i rodziców. </w:t>
      </w:r>
    </w:p>
    <w:p w14:paraId="529A77FB" w14:textId="77777777" w:rsidR="00EC44EB" w:rsidRDefault="00000000">
      <w:pPr>
        <w:spacing w:after="1" w:line="360" w:lineRule="auto"/>
        <w:ind w:left="0" w:right="0" w:firstLine="708"/>
      </w:pPr>
      <w:r>
        <w:lastRenderedPageBreak/>
        <w:t xml:space="preserve">Żłobek jako placówka opiekuńczo – wychowawcza może udzielać rodzicom wsparcia, które polega na przygotowaniu ich do udzielenia pomocy dziecku w procesie adaptacji. Nawiązanie współpracy Żłobka z  rodzicami ma na celu poznawanie wzajemnych oczekiwań służących osiągnięciu określonych efektów. Współpraca powinna zostać dokładnie zorganizowana, przemyślana i oparta na ustalonych zasadach. </w:t>
      </w:r>
    </w:p>
    <w:p w14:paraId="0AF9A810" w14:textId="6A46ED0E" w:rsidR="00EC44EB" w:rsidRDefault="00000000">
      <w:pPr>
        <w:spacing w:after="0" w:line="361" w:lineRule="auto"/>
        <w:ind w:left="0" w:right="0" w:firstLine="708"/>
      </w:pPr>
      <w:r>
        <w:t>Najistotniejszym aspektem pomyślnego przejścia procesu adaptacji jest zaufanie do placówki, opiekunów. Nawiązanie dobrych relacji z rodzicami służy lepszemu poznaniu dzieci i</w:t>
      </w:r>
      <w:r w:rsidR="002F38B8">
        <w:t> </w:t>
      </w:r>
      <w:r>
        <w:t xml:space="preserve">ich upodobań oraz zmniejszenia ich obaw o dziecko. </w:t>
      </w:r>
    </w:p>
    <w:p w14:paraId="26B1130E" w14:textId="77777777" w:rsidR="00EC44EB" w:rsidRDefault="00000000">
      <w:pPr>
        <w:ind w:left="0" w:right="0" w:firstLine="0"/>
        <w:jc w:val="left"/>
      </w:pPr>
      <w:r>
        <w:t xml:space="preserve"> </w:t>
      </w:r>
    </w:p>
    <w:p w14:paraId="7234BE20" w14:textId="77777777" w:rsidR="00EC44EB" w:rsidRDefault="00000000">
      <w:pPr>
        <w:numPr>
          <w:ilvl w:val="0"/>
          <w:numId w:val="1"/>
        </w:numPr>
        <w:ind w:right="0" w:hanging="427"/>
        <w:jc w:val="left"/>
      </w:pPr>
      <w:r>
        <w:rPr>
          <w:b/>
        </w:rPr>
        <w:t xml:space="preserve">Program adaptacyjny skierowany jest do: </w:t>
      </w:r>
    </w:p>
    <w:p w14:paraId="6C6EBABF" w14:textId="77777777" w:rsidR="00EC44EB" w:rsidRDefault="00000000">
      <w:pPr>
        <w:numPr>
          <w:ilvl w:val="1"/>
          <w:numId w:val="1"/>
        </w:numPr>
        <w:ind w:right="0" w:hanging="425"/>
      </w:pPr>
      <w:r>
        <w:t xml:space="preserve">dzieci rozpoczynających nowy etap w swoim życiu, </w:t>
      </w:r>
    </w:p>
    <w:p w14:paraId="6EFF2B98" w14:textId="77777777" w:rsidR="00EC44EB" w:rsidRDefault="00000000">
      <w:pPr>
        <w:numPr>
          <w:ilvl w:val="1"/>
          <w:numId w:val="1"/>
        </w:numPr>
        <w:ind w:right="0" w:hanging="425"/>
      </w:pPr>
      <w:r>
        <w:t xml:space="preserve">rodziców, </w:t>
      </w:r>
    </w:p>
    <w:p w14:paraId="4E3849F3" w14:textId="77777777" w:rsidR="00EC44EB" w:rsidRDefault="00000000">
      <w:pPr>
        <w:numPr>
          <w:ilvl w:val="1"/>
          <w:numId w:val="1"/>
        </w:numPr>
        <w:ind w:right="0" w:hanging="425"/>
      </w:pPr>
      <w:r>
        <w:t xml:space="preserve">opiekunów i personelu żłobka, </w:t>
      </w:r>
    </w:p>
    <w:p w14:paraId="6079C020" w14:textId="77777777" w:rsidR="00EC44EB" w:rsidRDefault="00000000">
      <w:pPr>
        <w:ind w:left="0" w:right="0" w:firstLine="0"/>
        <w:jc w:val="left"/>
      </w:pPr>
      <w:r>
        <w:rPr>
          <w:b/>
        </w:rPr>
        <w:t xml:space="preserve"> </w:t>
      </w:r>
    </w:p>
    <w:p w14:paraId="39CC6517" w14:textId="77777777" w:rsidR="00EC44EB" w:rsidRDefault="00000000">
      <w:pPr>
        <w:numPr>
          <w:ilvl w:val="0"/>
          <w:numId w:val="1"/>
        </w:numPr>
        <w:spacing w:after="123"/>
        <w:ind w:right="0" w:hanging="427"/>
        <w:jc w:val="left"/>
      </w:pPr>
      <w:r>
        <w:rPr>
          <w:b/>
        </w:rPr>
        <w:t>Cele główne programu:</w:t>
      </w:r>
      <w:r>
        <w:t xml:space="preserve"> </w:t>
      </w:r>
    </w:p>
    <w:p w14:paraId="714EF88C" w14:textId="77777777" w:rsidR="00EC44EB" w:rsidRDefault="00000000">
      <w:pPr>
        <w:numPr>
          <w:ilvl w:val="1"/>
          <w:numId w:val="1"/>
        </w:numPr>
        <w:ind w:right="0" w:hanging="425"/>
      </w:pPr>
      <w:r>
        <w:t xml:space="preserve">Pomoc dzieciom w adaptacji do nowych warunków w Żłobku. </w:t>
      </w:r>
    </w:p>
    <w:p w14:paraId="7DA200DA" w14:textId="77777777" w:rsidR="00EC44EB" w:rsidRDefault="00000000">
      <w:pPr>
        <w:numPr>
          <w:ilvl w:val="1"/>
          <w:numId w:val="1"/>
        </w:numPr>
        <w:ind w:right="0" w:hanging="425"/>
      </w:pPr>
      <w:r>
        <w:t xml:space="preserve">Włączenie rodziców do udzielania pomocy dziecku w procesie adaptacji. </w:t>
      </w:r>
    </w:p>
    <w:p w14:paraId="4B079DE9" w14:textId="0394D85E" w:rsidR="00EC44EB" w:rsidRDefault="00000000">
      <w:pPr>
        <w:numPr>
          <w:ilvl w:val="1"/>
          <w:numId w:val="1"/>
        </w:numPr>
        <w:spacing w:after="1" w:line="360" w:lineRule="auto"/>
        <w:ind w:right="0" w:hanging="425"/>
      </w:pPr>
      <w:r>
        <w:t>Stworzenie dzieciom warunków umożliwiających szybką i</w:t>
      </w:r>
      <w:r w:rsidR="002F38B8">
        <w:t xml:space="preserve"> </w:t>
      </w:r>
      <w:r>
        <w:t xml:space="preserve">łatwą adaptację do warunków panujących w Żłobku. </w:t>
      </w:r>
    </w:p>
    <w:p w14:paraId="7E41D114" w14:textId="77777777" w:rsidR="00EC44EB" w:rsidRDefault="00000000">
      <w:pPr>
        <w:numPr>
          <w:ilvl w:val="1"/>
          <w:numId w:val="1"/>
        </w:numPr>
        <w:ind w:right="0" w:hanging="425"/>
      </w:pPr>
      <w:r>
        <w:t xml:space="preserve">Nawiązanie relacji z rodzicami, która ma ułatwić dalszą współpracę. </w:t>
      </w:r>
    </w:p>
    <w:p w14:paraId="3DFED983" w14:textId="77777777" w:rsidR="00EC44EB" w:rsidRDefault="00000000">
      <w:pPr>
        <w:ind w:left="0" w:right="0" w:firstLine="0"/>
        <w:jc w:val="left"/>
      </w:pPr>
      <w:r>
        <w:rPr>
          <w:b/>
        </w:rPr>
        <w:t xml:space="preserve"> </w:t>
      </w:r>
    </w:p>
    <w:p w14:paraId="74EB4A22" w14:textId="77777777" w:rsidR="00EC44EB" w:rsidRDefault="00000000">
      <w:pPr>
        <w:numPr>
          <w:ilvl w:val="0"/>
          <w:numId w:val="1"/>
        </w:numPr>
        <w:spacing w:after="123"/>
        <w:ind w:right="0" w:hanging="427"/>
        <w:jc w:val="left"/>
      </w:pPr>
      <w:r>
        <w:rPr>
          <w:b/>
        </w:rPr>
        <w:t xml:space="preserve">Cele szczegółowe programu </w:t>
      </w:r>
    </w:p>
    <w:p w14:paraId="0187E880" w14:textId="77777777" w:rsidR="00EC44EB" w:rsidRDefault="00000000">
      <w:pPr>
        <w:ind w:left="0" w:right="0" w:firstLine="0"/>
        <w:jc w:val="left"/>
      </w:pPr>
      <w:r>
        <w:t xml:space="preserve"> </w:t>
      </w:r>
    </w:p>
    <w:p w14:paraId="55EF2A93" w14:textId="77777777" w:rsidR="00EC44EB" w:rsidRDefault="00000000">
      <w:pPr>
        <w:numPr>
          <w:ilvl w:val="1"/>
          <w:numId w:val="1"/>
        </w:numPr>
        <w:ind w:right="0" w:hanging="425"/>
      </w:pPr>
      <w:r>
        <w:rPr>
          <w:b/>
        </w:rPr>
        <w:t>W odniesieniu do dziecka:</w:t>
      </w:r>
      <w:r>
        <w:t xml:space="preserve"> </w:t>
      </w:r>
    </w:p>
    <w:p w14:paraId="53412C75" w14:textId="77777777" w:rsidR="00EC44EB" w:rsidRDefault="00000000">
      <w:pPr>
        <w:numPr>
          <w:ilvl w:val="3"/>
          <w:numId w:val="7"/>
        </w:numPr>
        <w:ind w:right="0" w:hanging="425"/>
      </w:pPr>
      <w:r>
        <w:t xml:space="preserve">skrócenie czasu adaptacji do warunków panujących w żłobku, </w:t>
      </w:r>
    </w:p>
    <w:p w14:paraId="06536EC2" w14:textId="77777777" w:rsidR="00EC44EB" w:rsidRDefault="00000000">
      <w:pPr>
        <w:numPr>
          <w:ilvl w:val="3"/>
          <w:numId w:val="7"/>
        </w:numPr>
        <w:ind w:right="0" w:hanging="425"/>
      </w:pPr>
      <w:r>
        <w:t xml:space="preserve">zmniejszenie napięcia emocjonalnego związanego z przyjściem do żłobka, </w:t>
      </w:r>
    </w:p>
    <w:p w14:paraId="49CCAB51" w14:textId="77777777" w:rsidR="00EC44EB" w:rsidRDefault="00000000">
      <w:pPr>
        <w:numPr>
          <w:ilvl w:val="3"/>
          <w:numId w:val="7"/>
        </w:numPr>
        <w:ind w:right="0" w:hanging="425"/>
      </w:pPr>
      <w:r>
        <w:t xml:space="preserve">zminimalizowanie lęku przed rozstaniem z rodzicami, </w:t>
      </w:r>
    </w:p>
    <w:p w14:paraId="4BD52E06" w14:textId="77777777" w:rsidR="00EC44EB" w:rsidRDefault="00000000">
      <w:pPr>
        <w:numPr>
          <w:ilvl w:val="3"/>
          <w:numId w:val="7"/>
        </w:numPr>
        <w:ind w:right="0" w:hanging="425"/>
      </w:pPr>
      <w:r>
        <w:t xml:space="preserve">poznanie opiekunek i innych pracowników żłobka, </w:t>
      </w:r>
    </w:p>
    <w:p w14:paraId="4C536FB9" w14:textId="77777777" w:rsidR="00EC44EB" w:rsidRDefault="00000000">
      <w:pPr>
        <w:numPr>
          <w:ilvl w:val="3"/>
          <w:numId w:val="7"/>
        </w:numPr>
        <w:ind w:right="0" w:hanging="425"/>
      </w:pPr>
      <w:r>
        <w:t xml:space="preserve">wprowadzenie w przestrzeń organizacyjną poszczególnych </w:t>
      </w:r>
      <w:proofErr w:type="spellStart"/>
      <w:r>
        <w:t>sal</w:t>
      </w:r>
      <w:proofErr w:type="spellEnd"/>
      <w:r>
        <w:t xml:space="preserve">, </w:t>
      </w:r>
    </w:p>
    <w:p w14:paraId="37F1FA5A" w14:textId="77777777" w:rsidR="00EC44EB" w:rsidRDefault="00000000">
      <w:pPr>
        <w:numPr>
          <w:ilvl w:val="3"/>
          <w:numId w:val="7"/>
        </w:numPr>
        <w:ind w:right="0" w:hanging="425"/>
      </w:pPr>
      <w:r>
        <w:t xml:space="preserve">nawiązanie pierwszych kontaktów z rówieśnikami. </w:t>
      </w:r>
    </w:p>
    <w:p w14:paraId="591E28FC" w14:textId="594FC16A" w:rsidR="00EC44EB" w:rsidRDefault="00EC44EB" w:rsidP="002F38B8">
      <w:pPr>
        <w:ind w:left="1262" w:right="0" w:firstLine="0"/>
        <w:jc w:val="left"/>
      </w:pPr>
    </w:p>
    <w:p w14:paraId="4B500EAC" w14:textId="77777777" w:rsidR="002F38B8" w:rsidRDefault="002F38B8">
      <w:pPr>
        <w:ind w:left="1133" w:right="0" w:firstLine="0"/>
        <w:jc w:val="left"/>
      </w:pPr>
    </w:p>
    <w:p w14:paraId="751720AA" w14:textId="77777777" w:rsidR="00EC44EB" w:rsidRDefault="00000000">
      <w:pPr>
        <w:numPr>
          <w:ilvl w:val="1"/>
          <w:numId w:val="1"/>
        </w:numPr>
        <w:ind w:right="0" w:hanging="425"/>
      </w:pPr>
      <w:r>
        <w:rPr>
          <w:b/>
        </w:rPr>
        <w:lastRenderedPageBreak/>
        <w:t>W odniesieniu do rodziców:</w:t>
      </w:r>
      <w:r>
        <w:t xml:space="preserve"> </w:t>
      </w:r>
    </w:p>
    <w:p w14:paraId="134D00CA" w14:textId="77777777" w:rsidR="00EC44EB" w:rsidRDefault="00000000">
      <w:pPr>
        <w:numPr>
          <w:ilvl w:val="3"/>
          <w:numId w:val="8"/>
        </w:numPr>
        <w:ind w:right="0" w:hanging="425"/>
      </w:pPr>
      <w:r>
        <w:t xml:space="preserve">poznanie personelu Żłobka, </w:t>
      </w:r>
    </w:p>
    <w:p w14:paraId="0C23EF92" w14:textId="77777777" w:rsidR="00EC44EB" w:rsidRDefault="00000000">
      <w:pPr>
        <w:numPr>
          <w:ilvl w:val="3"/>
          <w:numId w:val="8"/>
        </w:numPr>
        <w:ind w:right="0" w:hanging="425"/>
      </w:pPr>
      <w:r>
        <w:t xml:space="preserve">integracja rodziców między sobą, </w:t>
      </w:r>
    </w:p>
    <w:p w14:paraId="7AD6132A" w14:textId="4D398BF0" w:rsidR="00EC44EB" w:rsidRDefault="00000000" w:rsidP="002F38B8">
      <w:pPr>
        <w:numPr>
          <w:ilvl w:val="3"/>
          <w:numId w:val="8"/>
        </w:numPr>
        <w:ind w:right="0" w:hanging="425"/>
      </w:pPr>
      <w:r>
        <w:t xml:space="preserve">zmniejszenie lęku związanego z oddaniem dziecka pod piekę personelu Żłobka, </w:t>
      </w:r>
    </w:p>
    <w:p w14:paraId="01AA1EC2" w14:textId="77777777" w:rsidR="00EC44EB" w:rsidRDefault="00000000">
      <w:pPr>
        <w:numPr>
          <w:ilvl w:val="3"/>
          <w:numId w:val="8"/>
        </w:numPr>
        <w:ind w:right="0" w:hanging="425"/>
      </w:pPr>
      <w:r>
        <w:t xml:space="preserve">zapoznanie rodziców z organizacją życia w grupie żłobkowej, </w:t>
      </w:r>
    </w:p>
    <w:p w14:paraId="766AAC8C" w14:textId="77777777" w:rsidR="00EC44EB" w:rsidRDefault="00000000">
      <w:pPr>
        <w:numPr>
          <w:ilvl w:val="3"/>
          <w:numId w:val="8"/>
        </w:numPr>
        <w:ind w:right="0" w:hanging="425"/>
      </w:pPr>
      <w:r>
        <w:t xml:space="preserve">obserwacja swojego dziecka na tle rówieśników, </w:t>
      </w:r>
    </w:p>
    <w:p w14:paraId="756A8047" w14:textId="77777777" w:rsidR="00EC44EB" w:rsidRDefault="00000000">
      <w:pPr>
        <w:numPr>
          <w:ilvl w:val="3"/>
          <w:numId w:val="8"/>
        </w:numPr>
        <w:spacing w:after="0" w:line="362" w:lineRule="auto"/>
        <w:ind w:right="0" w:hanging="425"/>
      </w:pPr>
      <w:r>
        <w:t xml:space="preserve">zaproszenie rodziców do współpracy z personelem Żłobka, budowanie wzajemnej    więzi, opartej na zaufaniu. </w:t>
      </w:r>
    </w:p>
    <w:p w14:paraId="11C80E1F" w14:textId="77777777" w:rsidR="00EC44EB" w:rsidRDefault="00000000">
      <w:pPr>
        <w:ind w:left="0" w:right="0" w:firstLine="0"/>
        <w:jc w:val="left"/>
      </w:pPr>
      <w:r>
        <w:t xml:space="preserve"> </w:t>
      </w:r>
    </w:p>
    <w:p w14:paraId="42D26526" w14:textId="77777777" w:rsidR="00EC44EB" w:rsidRDefault="00000000">
      <w:pPr>
        <w:numPr>
          <w:ilvl w:val="1"/>
          <w:numId w:val="1"/>
        </w:numPr>
        <w:ind w:right="0" w:hanging="425"/>
      </w:pPr>
      <w:r>
        <w:rPr>
          <w:b/>
        </w:rPr>
        <w:t>W odniesieniu do opiekunów:</w:t>
      </w:r>
      <w:r>
        <w:t xml:space="preserve"> </w:t>
      </w:r>
    </w:p>
    <w:p w14:paraId="1C7F2AE3" w14:textId="77777777" w:rsidR="00EC44EB" w:rsidRDefault="00000000">
      <w:pPr>
        <w:numPr>
          <w:ilvl w:val="3"/>
          <w:numId w:val="6"/>
        </w:numPr>
        <w:ind w:right="0" w:hanging="425"/>
      </w:pPr>
      <w:r>
        <w:t xml:space="preserve">bliższe poznanie podopiecznych, </w:t>
      </w:r>
    </w:p>
    <w:p w14:paraId="559D1643" w14:textId="77777777" w:rsidR="00EC44EB" w:rsidRDefault="00000000">
      <w:pPr>
        <w:numPr>
          <w:ilvl w:val="3"/>
          <w:numId w:val="6"/>
        </w:numPr>
        <w:ind w:right="0" w:hanging="425"/>
      </w:pPr>
      <w:r>
        <w:t xml:space="preserve">pogłębienie interakcji z rodzicami, </w:t>
      </w:r>
    </w:p>
    <w:p w14:paraId="066BF357" w14:textId="77777777" w:rsidR="00EC44EB" w:rsidRDefault="00000000">
      <w:pPr>
        <w:numPr>
          <w:ilvl w:val="3"/>
          <w:numId w:val="6"/>
        </w:numPr>
        <w:ind w:right="0" w:hanging="425"/>
      </w:pPr>
      <w:r>
        <w:t xml:space="preserve">poznanie oczekiwań rodziców wobec Żłobka, </w:t>
      </w:r>
    </w:p>
    <w:p w14:paraId="766312C4" w14:textId="77777777" w:rsidR="00EC44EB" w:rsidRDefault="00000000">
      <w:pPr>
        <w:numPr>
          <w:ilvl w:val="3"/>
          <w:numId w:val="6"/>
        </w:numPr>
        <w:spacing w:after="0" w:line="360" w:lineRule="auto"/>
        <w:ind w:right="0" w:hanging="425"/>
      </w:pPr>
      <w:r>
        <w:t xml:space="preserve">planowanie pracy w oparciu o informacje od rodziców i wyniki własnych  obserwacji, które dotyczą m.in. stanu zdrowia dzieci, ich przyzwyczajeń, sposoby reagowania w sytuacjach stresowych. </w:t>
      </w:r>
    </w:p>
    <w:p w14:paraId="51D3D1F4" w14:textId="77777777" w:rsidR="00EC44EB" w:rsidRDefault="00000000">
      <w:pPr>
        <w:spacing w:after="126"/>
        <w:ind w:left="1277" w:right="0" w:firstLine="0"/>
        <w:jc w:val="left"/>
      </w:pPr>
      <w:r>
        <w:t xml:space="preserve"> </w:t>
      </w:r>
    </w:p>
    <w:p w14:paraId="462A5515" w14:textId="77777777" w:rsidR="00EC44EB" w:rsidRDefault="00000000">
      <w:pPr>
        <w:numPr>
          <w:ilvl w:val="0"/>
          <w:numId w:val="1"/>
        </w:numPr>
        <w:ind w:right="0" w:hanging="427"/>
        <w:jc w:val="left"/>
      </w:pPr>
      <w:r>
        <w:rPr>
          <w:b/>
        </w:rPr>
        <w:t xml:space="preserve">Warunki dobrej adaptacji </w:t>
      </w:r>
    </w:p>
    <w:p w14:paraId="610EDF7E" w14:textId="77777777" w:rsidR="00EC44EB" w:rsidRDefault="00000000">
      <w:pPr>
        <w:numPr>
          <w:ilvl w:val="2"/>
          <w:numId w:val="9"/>
        </w:numPr>
        <w:ind w:right="0" w:hanging="286"/>
      </w:pPr>
      <w:r>
        <w:t xml:space="preserve">poznanie placówki przez dziecko i jego rodziców, </w:t>
      </w:r>
    </w:p>
    <w:p w14:paraId="12A0CEF3" w14:textId="77777777" w:rsidR="00EC44EB" w:rsidRDefault="00000000">
      <w:pPr>
        <w:numPr>
          <w:ilvl w:val="2"/>
          <w:numId w:val="9"/>
        </w:numPr>
        <w:ind w:right="0" w:hanging="286"/>
      </w:pPr>
      <w:r>
        <w:t xml:space="preserve">obustronne zaufanie, </w:t>
      </w:r>
    </w:p>
    <w:p w14:paraId="3E300284" w14:textId="77777777" w:rsidR="00EC44EB" w:rsidRDefault="00000000">
      <w:pPr>
        <w:numPr>
          <w:ilvl w:val="2"/>
          <w:numId w:val="9"/>
        </w:numPr>
        <w:spacing w:after="1" w:line="360" w:lineRule="auto"/>
        <w:ind w:right="0" w:hanging="286"/>
      </w:pPr>
      <w:r>
        <w:t xml:space="preserve">wcześniejsze dostarczenie dziecku doświadczeń związanych z przebywaniem z innymi – „bez mamy”, </w:t>
      </w:r>
    </w:p>
    <w:p w14:paraId="52DD4B4F" w14:textId="77777777" w:rsidR="00EC44EB" w:rsidRDefault="00000000">
      <w:pPr>
        <w:numPr>
          <w:ilvl w:val="2"/>
          <w:numId w:val="9"/>
        </w:numPr>
        <w:ind w:right="0" w:hanging="286"/>
      </w:pPr>
      <w:r>
        <w:t xml:space="preserve">umożliwienie kontaktów z innymi dziećmi, </w:t>
      </w:r>
    </w:p>
    <w:p w14:paraId="0E9EE8DF" w14:textId="77777777" w:rsidR="00EC44EB" w:rsidRDefault="00000000">
      <w:pPr>
        <w:numPr>
          <w:ilvl w:val="2"/>
          <w:numId w:val="9"/>
        </w:numPr>
        <w:ind w:right="0" w:hanging="286"/>
      </w:pPr>
      <w:r>
        <w:t xml:space="preserve">stopniowe przyzwyczajanie dziecka do pobytu w placówce, </w:t>
      </w:r>
    </w:p>
    <w:p w14:paraId="01587E52" w14:textId="77777777" w:rsidR="00EC44EB" w:rsidRDefault="00000000">
      <w:pPr>
        <w:numPr>
          <w:ilvl w:val="2"/>
          <w:numId w:val="9"/>
        </w:numPr>
        <w:ind w:right="0" w:hanging="286"/>
      </w:pPr>
      <w:r>
        <w:t xml:space="preserve">towarzyszenie dziecku, </w:t>
      </w:r>
    </w:p>
    <w:p w14:paraId="3AF2B1F5" w14:textId="77777777" w:rsidR="00EC44EB" w:rsidRDefault="00000000">
      <w:pPr>
        <w:numPr>
          <w:ilvl w:val="2"/>
          <w:numId w:val="9"/>
        </w:numPr>
        <w:ind w:right="0" w:hanging="286"/>
      </w:pPr>
      <w:r>
        <w:t xml:space="preserve">akceptacja i wspieranie dziecka, zrozumienie jego stresu, </w:t>
      </w:r>
    </w:p>
    <w:p w14:paraId="0BA1D741" w14:textId="77777777" w:rsidR="00EC44EB" w:rsidRDefault="00000000">
      <w:pPr>
        <w:numPr>
          <w:ilvl w:val="2"/>
          <w:numId w:val="9"/>
        </w:numPr>
        <w:ind w:right="0" w:hanging="286"/>
      </w:pPr>
      <w:r>
        <w:t xml:space="preserve">zapewnienie spokoju i poczucia bezpieczeństwa podczas rozstania, </w:t>
      </w:r>
    </w:p>
    <w:p w14:paraId="4489083F" w14:textId="2D86F49F" w:rsidR="00EC44EB" w:rsidRDefault="00000000" w:rsidP="002F38B8">
      <w:pPr>
        <w:numPr>
          <w:ilvl w:val="2"/>
          <w:numId w:val="9"/>
        </w:numPr>
        <w:spacing w:after="0" w:line="361" w:lineRule="auto"/>
        <w:ind w:right="0" w:hanging="286"/>
      </w:pPr>
      <w:r>
        <w:t>poświęcenie dziecku czasu po powrocie ze żłobka, 10)</w:t>
      </w:r>
      <w:r>
        <w:rPr>
          <w:rFonts w:ascii="Arial" w:eastAsia="Arial" w:hAnsi="Arial" w:cs="Arial"/>
        </w:rPr>
        <w:t xml:space="preserve"> </w:t>
      </w:r>
      <w:r>
        <w:t xml:space="preserve">zachowanie rytmu dnia w żłobku i w domu. </w:t>
      </w:r>
    </w:p>
    <w:p w14:paraId="5378528F" w14:textId="77777777" w:rsidR="002F38B8" w:rsidRDefault="002F38B8" w:rsidP="002F38B8">
      <w:pPr>
        <w:spacing w:after="0" w:line="361" w:lineRule="auto"/>
        <w:ind w:left="551" w:right="0" w:firstLine="0"/>
      </w:pPr>
    </w:p>
    <w:p w14:paraId="0E43A6B8" w14:textId="77777777" w:rsidR="002F38B8" w:rsidRDefault="00000000">
      <w:pPr>
        <w:numPr>
          <w:ilvl w:val="0"/>
          <w:numId w:val="1"/>
        </w:numPr>
        <w:spacing w:after="0" w:line="361" w:lineRule="auto"/>
        <w:ind w:right="0" w:hanging="427"/>
        <w:jc w:val="left"/>
      </w:pPr>
      <w:r>
        <w:rPr>
          <w:b/>
        </w:rPr>
        <w:t>Przyczyny niepowodzeń w adaptacji</w:t>
      </w:r>
      <w:r>
        <w:t xml:space="preserve"> </w:t>
      </w:r>
    </w:p>
    <w:p w14:paraId="580E3A98" w14:textId="33BA5460" w:rsidR="00EC44EB" w:rsidRDefault="00000000" w:rsidP="002F38B8">
      <w:pPr>
        <w:spacing w:after="0" w:line="361" w:lineRule="auto"/>
        <w:ind w:left="427" w:right="0" w:firstLine="0"/>
        <w:jc w:val="left"/>
      </w:pPr>
      <w:r>
        <w:t>1)</w:t>
      </w:r>
      <w:r>
        <w:rPr>
          <w:rFonts w:ascii="Arial" w:eastAsia="Arial" w:hAnsi="Arial" w:cs="Arial"/>
        </w:rPr>
        <w:t xml:space="preserve"> </w:t>
      </w:r>
      <w:r>
        <w:t xml:space="preserve">niepewność decyzji, </w:t>
      </w:r>
    </w:p>
    <w:p w14:paraId="34EAADAA" w14:textId="77777777" w:rsidR="00EC44EB" w:rsidRDefault="00000000">
      <w:pPr>
        <w:numPr>
          <w:ilvl w:val="1"/>
          <w:numId w:val="10"/>
        </w:numPr>
        <w:ind w:right="0" w:hanging="360"/>
      </w:pPr>
      <w:r>
        <w:lastRenderedPageBreak/>
        <w:t xml:space="preserve">lęk, niepokój, wyrzuty sumienia, </w:t>
      </w:r>
    </w:p>
    <w:p w14:paraId="2A15216F" w14:textId="77777777" w:rsidR="00EC44EB" w:rsidRDefault="00000000">
      <w:pPr>
        <w:numPr>
          <w:ilvl w:val="1"/>
          <w:numId w:val="10"/>
        </w:numPr>
        <w:ind w:right="0" w:hanging="360"/>
      </w:pPr>
      <w:r>
        <w:t xml:space="preserve">nieznajomość, brak zaufania do placówki i personelu, </w:t>
      </w:r>
    </w:p>
    <w:p w14:paraId="07B06E87" w14:textId="77777777" w:rsidR="00EC44EB" w:rsidRDefault="00000000">
      <w:pPr>
        <w:numPr>
          <w:ilvl w:val="1"/>
          <w:numId w:val="10"/>
        </w:numPr>
        <w:ind w:right="0" w:hanging="360"/>
      </w:pPr>
      <w:r>
        <w:t xml:space="preserve">nadopiekuńczość rodziców, </w:t>
      </w:r>
    </w:p>
    <w:p w14:paraId="168CE44C" w14:textId="77777777" w:rsidR="00EC44EB" w:rsidRDefault="00000000">
      <w:pPr>
        <w:numPr>
          <w:ilvl w:val="1"/>
          <w:numId w:val="10"/>
        </w:numPr>
        <w:ind w:right="0" w:hanging="360"/>
      </w:pPr>
      <w:r>
        <w:t xml:space="preserve">rzucenie dziecka „na głęboką wodę” – pełen wymiar godzin, </w:t>
      </w:r>
    </w:p>
    <w:p w14:paraId="361EF461" w14:textId="77777777" w:rsidR="00EC44EB" w:rsidRDefault="00000000">
      <w:pPr>
        <w:numPr>
          <w:ilvl w:val="1"/>
          <w:numId w:val="10"/>
        </w:numPr>
        <w:ind w:right="0" w:hanging="360"/>
      </w:pPr>
      <w:r>
        <w:t xml:space="preserve">straszenie dziecka personelem, placówką itp., </w:t>
      </w:r>
    </w:p>
    <w:p w14:paraId="5C91ECA0" w14:textId="77777777" w:rsidR="00EC44EB" w:rsidRDefault="00000000">
      <w:pPr>
        <w:numPr>
          <w:ilvl w:val="1"/>
          <w:numId w:val="10"/>
        </w:numPr>
        <w:ind w:right="0" w:hanging="360"/>
      </w:pPr>
      <w:r>
        <w:t xml:space="preserve">brak wyrozumiałości dla dziecka, </w:t>
      </w:r>
    </w:p>
    <w:p w14:paraId="652FA996" w14:textId="77777777" w:rsidR="00EC44EB" w:rsidRDefault="00000000">
      <w:pPr>
        <w:numPr>
          <w:ilvl w:val="1"/>
          <w:numId w:val="10"/>
        </w:numPr>
        <w:ind w:right="0" w:hanging="360"/>
      </w:pPr>
      <w:r>
        <w:t xml:space="preserve">odrzucenie i obrażanie się na dziecko </w:t>
      </w:r>
    </w:p>
    <w:p w14:paraId="7089DC2C" w14:textId="77777777" w:rsidR="00EC44EB" w:rsidRDefault="00000000">
      <w:pPr>
        <w:ind w:left="0" w:right="0" w:firstLine="0"/>
        <w:jc w:val="left"/>
      </w:pPr>
      <w:r>
        <w:t xml:space="preserve"> </w:t>
      </w:r>
    </w:p>
    <w:p w14:paraId="73D06769" w14:textId="77777777" w:rsidR="00EC44EB" w:rsidRDefault="00000000">
      <w:pPr>
        <w:numPr>
          <w:ilvl w:val="0"/>
          <w:numId w:val="1"/>
        </w:numPr>
        <w:ind w:right="0" w:hanging="427"/>
        <w:jc w:val="left"/>
      </w:pPr>
      <w:r>
        <w:rPr>
          <w:b/>
        </w:rPr>
        <w:t xml:space="preserve">Zasady adaptacji dzieci </w:t>
      </w:r>
      <w:r>
        <w:t xml:space="preserve"> </w:t>
      </w:r>
    </w:p>
    <w:p w14:paraId="1D1C28D9" w14:textId="77777777" w:rsidR="00EC44EB" w:rsidRDefault="00000000">
      <w:pPr>
        <w:numPr>
          <w:ilvl w:val="1"/>
          <w:numId w:val="1"/>
        </w:numPr>
        <w:spacing w:after="1" w:line="360" w:lineRule="auto"/>
        <w:ind w:right="0" w:hanging="425"/>
      </w:pPr>
      <w:r>
        <w:t xml:space="preserve">Każde dziecko ma prawo przebywać w Żłobku z kimś bliskim tak długo, jak tego potrzebuje. </w:t>
      </w:r>
    </w:p>
    <w:p w14:paraId="5C57D07E" w14:textId="77777777" w:rsidR="00EC44EB" w:rsidRDefault="00000000">
      <w:pPr>
        <w:numPr>
          <w:ilvl w:val="1"/>
          <w:numId w:val="1"/>
        </w:numPr>
        <w:ind w:right="0" w:hanging="425"/>
      </w:pPr>
      <w:r>
        <w:t xml:space="preserve">Szanuje się wolę rodziców i dzieci. </w:t>
      </w:r>
    </w:p>
    <w:p w14:paraId="2FE64C70" w14:textId="77777777" w:rsidR="00EC44EB" w:rsidRDefault="00000000">
      <w:pPr>
        <w:numPr>
          <w:ilvl w:val="1"/>
          <w:numId w:val="1"/>
        </w:numPr>
        <w:ind w:right="0" w:hanging="425"/>
      </w:pPr>
      <w:r>
        <w:t xml:space="preserve">Tworzy się atmosferę spokoju, życzliwości, akceptacji. </w:t>
      </w:r>
    </w:p>
    <w:p w14:paraId="310F3649" w14:textId="77777777" w:rsidR="00EC44EB" w:rsidRDefault="00000000">
      <w:pPr>
        <w:numPr>
          <w:ilvl w:val="1"/>
          <w:numId w:val="1"/>
        </w:numPr>
        <w:spacing w:after="0" w:line="360" w:lineRule="auto"/>
        <w:ind w:right="0" w:hanging="425"/>
      </w:pPr>
      <w:r>
        <w:t xml:space="preserve">Stopniowe (w miarę możliwości) wycofywanie rodziców z niektórych czynności, przy jednoczesnym zapewnieniu kontaktu wzrokowego dziecka z rodzicem. </w:t>
      </w:r>
    </w:p>
    <w:p w14:paraId="2FA260F1" w14:textId="77777777" w:rsidR="00EC44EB" w:rsidRDefault="00000000">
      <w:pPr>
        <w:numPr>
          <w:ilvl w:val="1"/>
          <w:numId w:val="1"/>
        </w:numPr>
        <w:spacing w:after="3" w:line="360" w:lineRule="auto"/>
        <w:ind w:right="0" w:hanging="425"/>
      </w:pPr>
      <w:r>
        <w:t xml:space="preserve">Pobyt dziecka w żłobku organizuje się w sali przeznaczonej dla danej grupy dzieci, korzysta się jedynie z niezbędnych pomieszczeń, tj. szatnia, łazienka. </w:t>
      </w:r>
    </w:p>
    <w:p w14:paraId="036DCFE7" w14:textId="77777777" w:rsidR="00EC44EB" w:rsidRDefault="00000000">
      <w:pPr>
        <w:numPr>
          <w:ilvl w:val="1"/>
          <w:numId w:val="1"/>
        </w:numPr>
        <w:spacing w:after="1" w:line="360" w:lineRule="auto"/>
        <w:ind w:right="0" w:hanging="425"/>
      </w:pPr>
      <w:r>
        <w:t xml:space="preserve">Zachowuje się stałą kolejność organizacji zajęć adaptacyjnych, która daje dzieciom poczucie stałości, poczucia bezpieczeństwa oraz orientacji w czasie i przestrzeni. </w:t>
      </w:r>
    </w:p>
    <w:p w14:paraId="26CD75EF" w14:textId="77777777" w:rsidR="00EC44EB" w:rsidRDefault="00000000">
      <w:pPr>
        <w:numPr>
          <w:ilvl w:val="1"/>
          <w:numId w:val="1"/>
        </w:numPr>
        <w:ind w:right="0" w:hanging="425"/>
      </w:pPr>
      <w:r>
        <w:t xml:space="preserve">Zapewnia się dziecku pomoc w budowaniu własnego „JA”. </w:t>
      </w:r>
    </w:p>
    <w:p w14:paraId="33322153" w14:textId="77777777" w:rsidR="00EC44EB" w:rsidRDefault="00000000">
      <w:pPr>
        <w:ind w:left="0" w:right="0" w:firstLine="0"/>
        <w:jc w:val="left"/>
      </w:pPr>
      <w:r>
        <w:t xml:space="preserve"> </w:t>
      </w:r>
    </w:p>
    <w:p w14:paraId="25353C47" w14:textId="77777777" w:rsidR="00EC44EB" w:rsidRDefault="00000000">
      <w:pPr>
        <w:numPr>
          <w:ilvl w:val="0"/>
          <w:numId w:val="1"/>
        </w:numPr>
        <w:ind w:right="0" w:hanging="427"/>
        <w:jc w:val="left"/>
      </w:pPr>
      <w:r>
        <w:rPr>
          <w:b/>
        </w:rPr>
        <w:t>Plan realizacji programu adaptacyjnego</w:t>
      </w:r>
      <w:r>
        <w:t xml:space="preserve"> </w:t>
      </w:r>
    </w:p>
    <w:p w14:paraId="06564271" w14:textId="77777777" w:rsidR="00EC44EB" w:rsidRDefault="00000000">
      <w:pPr>
        <w:spacing w:after="123"/>
        <w:ind w:left="283" w:right="0" w:firstLine="0"/>
        <w:jc w:val="left"/>
      </w:pPr>
      <w:r>
        <w:t xml:space="preserve"> </w:t>
      </w:r>
    </w:p>
    <w:p w14:paraId="363FA9F1" w14:textId="77777777" w:rsidR="00EC44EB" w:rsidRDefault="00000000">
      <w:pPr>
        <w:spacing w:after="123"/>
        <w:ind w:left="576" w:right="0"/>
        <w:jc w:val="left"/>
      </w:pPr>
      <w:r>
        <w:rPr>
          <w:b/>
        </w:rPr>
        <w:t>1)</w:t>
      </w:r>
      <w:r>
        <w:rPr>
          <w:rFonts w:ascii="Arial" w:eastAsia="Arial" w:hAnsi="Arial" w:cs="Arial"/>
          <w:b/>
        </w:rPr>
        <w:t xml:space="preserve"> </w:t>
      </w:r>
      <w:r>
        <w:rPr>
          <w:b/>
        </w:rPr>
        <w:t>Zapoznanie rodziców z organizacją Żłobka poprzez:</w:t>
      </w:r>
      <w:r>
        <w:t xml:space="preserve"> </w:t>
      </w:r>
    </w:p>
    <w:p w14:paraId="43674191" w14:textId="77777777" w:rsidR="00EC44EB" w:rsidRDefault="00000000">
      <w:pPr>
        <w:numPr>
          <w:ilvl w:val="4"/>
          <w:numId w:val="2"/>
        </w:numPr>
        <w:ind w:right="0" w:hanging="331"/>
      </w:pPr>
      <w:r>
        <w:t xml:space="preserve">umożliwienie zwiedzania budynku, w którym znajduje się Żłobek, </w:t>
      </w:r>
    </w:p>
    <w:p w14:paraId="6B4B284C" w14:textId="77777777" w:rsidR="00EC44EB" w:rsidRDefault="00000000">
      <w:pPr>
        <w:numPr>
          <w:ilvl w:val="4"/>
          <w:numId w:val="2"/>
        </w:numPr>
        <w:ind w:right="0" w:hanging="331"/>
      </w:pPr>
      <w:r>
        <w:t xml:space="preserve">zapoznanie z rozkładem dnia, </w:t>
      </w:r>
    </w:p>
    <w:p w14:paraId="3D55D688" w14:textId="77777777" w:rsidR="00EC44EB" w:rsidRDefault="00000000">
      <w:pPr>
        <w:numPr>
          <w:ilvl w:val="4"/>
          <w:numId w:val="2"/>
        </w:numPr>
        <w:ind w:right="0" w:hanging="331"/>
      </w:pPr>
      <w:r>
        <w:t xml:space="preserve">poinformowanie o formach zajęć z dziećmi. </w:t>
      </w:r>
    </w:p>
    <w:p w14:paraId="2114010A" w14:textId="77777777" w:rsidR="00EC44EB" w:rsidRDefault="00000000">
      <w:pPr>
        <w:spacing w:after="123"/>
        <w:ind w:left="576" w:right="0"/>
        <w:jc w:val="left"/>
      </w:pPr>
      <w:r>
        <w:rPr>
          <w:b/>
        </w:rPr>
        <w:t>2)</w:t>
      </w:r>
      <w:r>
        <w:rPr>
          <w:rFonts w:ascii="Arial" w:eastAsia="Arial" w:hAnsi="Arial" w:cs="Arial"/>
          <w:b/>
        </w:rPr>
        <w:t xml:space="preserve"> </w:t>
      </w:r>
      <w:r>
        <w:rPr>
          <w:b/>
        </w:rPr>
        <w:t>Uzyskanie przez Żłobek informacji o dziecku na podstawie:</w:t>
      </w:r>
      <w:r>
        <w:t xml:space="preserve"> </w:t>
      </w:r>
    </w:p>
    <w:p w14:paraId="1778AA1D" w14:textId="77777777" w:rsidR="00EC44EB" w:rsidRDefault="00000000">
      <w:pPr>
        <w:numPr>
          <w:ilvl w:val="4"/>
          <w:numId w:val="3"/>
        </w:numPr>
        <w:ind w:right="0" w:hanging="283"/>
      </w:pPr>
      <w:r>
        <w:t xml:space="preserve">Wniosku o przyjęcie dziecka do żłobka, </w:t>
      </w:r>
    </w:p>
    <w:p w14:paraId="0B22C6F9" w14:textId="77777777" w:rsidR="00EC44EB" w:rsidRDefault="00000000">
      <w:pPr>
        <w:numPr>
          <w:ilvl w:val="4"/>
          <w:numId w:val="3"/>
        </w:numPr>
        <w:ind w:right="0" w:hanging="283"/>
      </w:pPr>
      <w:r>
        <w:t xml:space="preserve">ankiety informacyjnej o dziecku. </w:t>
      </w:r>
    </w:p>
    <w:p w14:paraId="5037E6EB" w14:textId="2F4F1749" w:rsidR="00EC44EB" w:rsidRDefault="00EC44EB">
      <w:pPr>
        <w:ind w:left="1560" w:right="0" w:firstLine="0"/>
        <w:jc w:val="left"/>
      </w:pPr>
    </w:p>
    <w:p w14:paraId="1C2AC187" w14:textId="77777777" w:rsidR="002F38B8" w:rsidRDefault="002F38B8">
      <w:pPr>
        <w:ind w:left="1560" w:right="0" w:firstLine="0"/>
        <w:jc w:val="left"/>
      </w:pPr>
    </w:p>
    <w:p w14:paraId="0BA2A283" w14:textId="77777777" w:rsidR="00EC44EB" w:rsidRDefault="00000000">
      <w:pPr>
        <w:numPr>
          <w:ilvl w:val="0"/>
          <w:numId w:val="1"/>
        </w:numPr>
        <w:ind w:right="0" w:hanging="427"/>
        <w:jc w:val="left"/>
      </w:pPr>
      <w:r>
        <w:rPr>
          <w:b/>
        </w:rPr>
        <w:lastRenderedPageBreak/>
        <w:t>Zapoznanie rodziców z programem adaptacyjnym:</w:t>
      </w:r>
      <w:r>
        <w:t xml:space="preserve"> </w:t>
      </w:r>
    </w:p>
    <w:p w14:paraId="79412698" w14:textId="77777777" w:rsidR="00EC44EB" w:rsidRDefault="00000000">
      <w:pPr>
        <w:numPr>
          <w:ilvl w:val="1"/>
          <w:numId w:val="1"/>
        </w:numPr>
        <w:ind w:right="0" w:hanging="425"/>
      </w:pPr>
      <w:r>
        <w:t xml:space="preserve">zapoznanie z rodzajami trudności, związanych z adaptacją dziecka, </w:t>
      </w:r>
    </w:p>
    <w:p w14:paraId="53729F76" w14:textId="28CFBA23" w:rsidR="00EC44EB" w:rsidRDefault="00000000">
      <w:pPr>
        <w:numPr>
          <w:ilvl w:val="1"/>
          <w:numId w:val="1"/>
        </w:numPr>
        <w:spacing w:after="0" w:line="360" w:lineRule="auto"/>
        <w:ind w:right="0" w:hanging="425"/>
      </w:pPr>
      <w:r>
        <w:t>zachęcanie rodziców do regulowania (skrócenia) czasu pobytu dziecka w Żłobku w</w:t>
      </w:r>
      <w:r w:rsidR="002F38B8">
        <w:t> </w:t>
      </w:r>
      <w:r>
        <w:t xml:space="preserve">pierwszych dniach, </w:t>
      </w:r>
    </w:p>
    <w:p w14:paraId="6F5C50A6" w14:textId="77777777" w:rsidR="00EC44EB" w:rsidRDefault="00000000">
      <w:pPr>
        <w:numPr>
          <w:ilvl w:val="1"/>
          <w:numId w:val="1"/>
        </w:numPr>
        <w:spacing w:after="0" w:line="360" w:lineRule="auto"/>
        <w:ind w:right="0" w:hanging="425"/>
      </w:pPr>
      <w:r>
        <w:t xml:space="preserve">zachęcenie rodziców do przebywania, wspólnej zabawy z dzieckiem po przyprowadzeniu go do Żłobka, </w:t>
      </w:r>
    </w:p>
    <w:p w14:paraId="438EE7E4" w14:textId="77777777" w:rsidR="00EC44EB" w:rsidRDefault="00000000">
      <w:pPr>
        <w:numPr>
          <w:ilvl w:val="1"/>
          <w:numId w:val="1"/>
        </w:numPr>
        <w:spacing w:after="0" w:line="361" w:lineRule="auto"/>
        <w:ind w:right="0" w:hanging="425"/>
      </w:pPr>
      <w:r>
        <w:t>poinformowanie rodziców o możliwości przyniesienia do Żłobka ulubionej zabawki/</w:t>
      </w:r>
      <w:proofErr w:type="spellStart"/>
      <w:r>
        <w:t>przytulanki</w:t>
      </w:r>
      <w:proofErr w:type="spellEnd"/>
      <w:r>
        <w:t xml:space="preserve">, które mogą pomóc w procesie adaptacji i dać poczucie bezpieczeństwa. </w:t>
      </w:r>
    </w:p>
    <w:p w14:paraId="5C62EBC5" w14:textId="77777777" w:rsidR="00EC44EB" w:rsidRDefault="00000000">
      <w:pPr>
        <w:spacing w:after="123"/>
        <w:ind w:left="852" w:right="0" w:firstLine="0"/>
        <w:jc w:val="left"/>
      </w:pPr>
      <w:r>
        <w:t xml:space="preserve"> </w:t>
      </w:r>
    </w:p>
    <w:p w14:paraId="59FBCB84" w14:textId="77777777" w:rsidR="00EC44EB" w:rsidRDefault="00000000">
      <w:pPr>
        <w:numPr>
          <w:ilvl w:val="0"/>
          <w:numId w:val="1"/>
        </w:numPr>
        <w:spacing w:after="123"/>
        <w:ind w:right="0" w:hanging="427"/>
        <w:jc w:val="left"/>
      </w:pPr>
      <w:r>
        <w:rPr>
          <w:b/>
        </w:rPr>
        <w:t>Pobyt rodzica z dzieckiem w Żłobku/ adaptacja dziecka:</w:t>
      </w:r>
      <w:r>
        <w:t xml:space="preserve"> </w:t>
      </w:r>
    </w:p>
    <w:p w14:paraId="2BBB76D3" w14:textId="77777777" w:rsidR="00EC44EB" w:rsidRDefault="00000000">
      <w:pPr>
        <w:numPr>
          <w:ilvl w:val="2"/>
          <w:numId w:val="4"/>
        </w:numPr>
        <w:ind w:left="993" w:right="0" w:hanging="427"/>
      </w:pPr>
      <w:r>
        <w:t xml:space="preserve">zapoznanie dzieci z rozkładem dnia w żłobku, </w:t>
      </w:r>
    </w:p>
    <w:p w14:paraId="51CA3765" w14:textId="77777777" w:rsidR="00EC44EB" w:rsidRDefault="00000000">
      <w:pPr>
        <w:numPr>
          <w:ilvl w:val="2"/>
          <w:numId w:val="4"/>
        </w:numPr>
        <w:ind w:left="993" w:right="0" w:hanging="427"/>
      </w:pPr>
      <w:r>
        <w:t xml:space="preserve">umożliwienie rodzicom pobytu z dzieckiem, </w:t>
      </w:r>
    </w:p>
    <w:p w14:paraId="55BC071D" w14:textId="49434E36" w:rsidR="00EC44EB" w:rsidRDefault="00000000">
      <w:pPr>
        <w:numPr>
          <w:ilvl w:val="2"/>
          <w:numId w:val="4"/>
        </w:numPr>
        <w:spacing w:after="0" w:line="360" w:lineRule="auto"/>
        <w:ind w:left="993" w:right="0" w:hanging="427"/>
      </w:pPr>
      <w:r>
        <w:t>wspólne zapoznanie (dziecko, rodzic, opiekun) z szatnią, łazienką, salą zabaw  i</w:t>
      </w:r>
      <w:r w:rsidR="002F38B8">
        <w:t> </w:t>
      </w:r>
      <w:r>
        <w:t xml:space="preserve">zabawkami. </w:t>
      </w:r>
    </w:p>
    <w:p w14:paraId="2969D32E" w14:textId="77777777" w:rsidR="00EC44EB" w:rsidRDefault="00000000">
      <w:pPr>
        <w:ind w:left="994" w:right="0" w:firstLine="0"/>
        <w:jc w:val="left"/>
      </w:pPr>
      <w:r>
        <w:t xml:space="preserve"> </w:t>
      </w:r>
    </w:p>
    <w:p w14:paraId="5BD757E9" w14:textId="77777777" w:rsidR="00EC44EB" w:rsidRDefault="00000000">
      <w:pPr>
        <w:numPr>
          <w:ilvl w:val="0"/>
          <w:numId w:val="1"/>
        </w:numPr>
        <w:ind w:right="0" w:hanging="427"/>
        <w:jc w:val="left"/>
      </w:pPr>
      <w:r>
        <w:rPr>
          <w:b/>
        </w:rPr>
        <w:t>Adaptacja rodziców:</w:t>
      </w:r>
      <w:r>
        <w:t xml:space="preserve"> </w:t>
      </w:r>
    </w:p>
    <w:p w14:paraId="6F547B6E" w14:textId="77777777" w:rsidR="00EC44EB" w:rsidRDefault="00000000">
      <w:pPr>
        <w:numPr>
          <w:ilvl w:val="2"/>
          <w:numId w:val="5"/>
        </w:numPr>
        <w:ind w:left="993" w:right="0" w:hanging="427"/>
      </w:pPr>
      <w:r>
        <w:t xml:space="preserve">badanie oczekiwań rodziców wobec placówki, opiekunów i personelu, </w:t>
      </w:r>
    </w:p>
    <w:p w14:paraId="1710197C" w14:textId="77777777" w:rsidR="00EC44EB" w:rsidRDefault="00000000">
      <w:pPr>
        <w:numPr>
          <w:ilvl w:val="2"/>
          <w:numId w:val="5"/>
        </w:numPr>
        <w:ind w:left="993" w:right="0" w:hanging="427"/>
      </w:pPr>
      <w:r>
        <w:t xml:space="preserve">ustalenie zasad kontaktu i współpracy, </w:t>
      </w:r>
    </w:p>
    <w:p w14:paraId="5FAE5A86" w14:textId="77777777" w:rsidR="00EC44EB" w:rsidRDefault="00000000">
      <w:pPr>
        <w:numPr>
          <w:ilvl w:val="2"/>
          <w:numId w:val="5"/>
        </w:numPr>
        <w:spacing w:after="2" w:line="360" w:lineRule="auto"/>
        <w:ind w:left="993" w:right="0" w:hanging="427"/>
      </w:pPr>
      <w:r>
        <w:t xml:space="preserve">zachęcanie rodziców do rozmów indywidualnych w celu ujednolicenia oddziaływań wychowawczych w domu i w żłobku, </w:t>
      </w:r>
    </w:p>
    <w:p w14:paraId="3ED3B486" w14:textId="77777777" w:rsidR="00EC44EB" w:rsidRDefault="00000000">
      <w:pPr>
        <w:numPr>
          <w:ilvl w:val="2"/>
          <w:numId w:val="5"/>
        </w:numPr>
        <w:ind w:left="993" w:right="0" w:hanging="427"/>
      </w:pPr>
      <w:r>
        <w:t xml:space="preserve">zebrania grupowe, </w:t>
      </w:r>
    </w:p>
    <w:p w14:paraId="77BA107B" w14:textId="77777777" w:rsidR="002F38B8" w:rsidRDefault="00000000">
      <w:pPr>
        <w:numPr>
          <w:ilvl w:val="2"/>
          <w:numId w:val="5"/>
        </w:numPr>
        <w:spacing w:after="0" w:line="361" w:lineRule="auto"/>
        <w:ind w:left="993" w:right="0" w:hanging="427"/>
      </w:pPr>
      <w:r>
        <w:t xml:space="preserve">udział w organizowanych imprezach i uroczystościach, </w:t>
      </w:r>
    </w:p>
    <w:p w14:paraId="5AC15D75" w14:textId="73D43320" w:rsidR="00EC44EB" w:rsidRDefault="00000000" w:rsidP="002F38B8">
      <w:pPr>
        <w:spacing w:after="0" w:line="361" w:lineRule="auto"/>
        <w:ind w:left="566" w:right="0" w:firstLine="0"/>
      </w:pPr>
      <w:r>
        <w:t>6)</w:t>
      </w:r>
      <w:r>
        <w:rPr>
          <w:rFonts w:ascii="Arial" w:eastAsia="Arial" w:hAnsi="Arial" w:cs="Arial"/>
        </w:rPr>
        <w:t xml:space="preserve"> </w:t>
      </w:r>
      <w:r w:rsidR="002F38B8">
        <w:rPr>
          <w:rFonts w:ascii="Arial" w:eastAsia="Arial" w:hAnsi="Arial" w:cs="Arial"/>
        </w:rPr>
        <w:t xml:space="preserve">   </w:t>
      </w:r>
      <w:r>
        <w:t xml:space="preserve">umożliwienie kontaktu ze specjalistami. </w:t>
      </w:r>
    </w:p>
    <w:p w14:paraId="472B371B" w14:textId="77777777" w:rsidR="00EC44EB" w:rsidRDefault="00000000">
      <w:pPr>
        <w:spacing w:after="123"/>
        <w:ind w:left="0" w:right="0" w:firstLine="0"/>
        <w:jc w:val="left"/>
      </w:pPr>
      <w:r>
        <w:t xml:space="preserve"> </w:t>
      </w:r>
    </w:p>
    <w:p w14:paraId="5FEDEC56" w14:textId="77777777" w:rsidR="00EC44EB" w:rsidRDefault="00000000">
      <w:pPr>
        <w:spacing w:after="0"/>
        <w:ind w:left="0" w:right="0" w:firstLine="0"/>
        <w:jc w:val="left"/>
      </w:pPr>
      <w:r>
        <w:t xml:space="preserve"> </w:t>
      </w:r>
    </w:p>
    <w:sectPr w:rsidR="00EC44EB">
      <w:pgSz w:w="11906" w:h="16838"/>
      <w:pgMar w:top="852" w:right="1414" w:bottom="162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E22"/>
    <w:multiLevelType w:val="hybridMultilevel"/>
    <w:tmpl w:val="82743C14"/>
    <w:lvl w:ilvl="0" w:tplc="3D6E076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7A9232">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484CC2">
      <w:start w:val="1"/>
      <w:numFmt w:val="decimal"/>
      <w:lvlRestart w:val="0"/>
      <w:lvlText w:val="%3)"/>
      <w:lvlJc w:val="left"/>
      <w:pPr>
        <w:ind w:left="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1CBEC6">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8E15C4">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EE8DE0">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662EBE">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5A6000">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76CD36">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F46FA"/>
    <w:multiLevelType w:val="hybridMultilevel"/>
    <w:tmpl w:val="6E309948"/>
    <w:lvl w:ilvl="0" w:tplc="CEA41D2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7E3154">
      <w:start w:val="2"/>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96A77C">
      <w:start w:val="1"/>
      <w:numFmt w:val="lowerRoman"/>
      <w:lvlText w:val="%3"/>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90B554">
      <w:start w:val="1"/>
      <w:numFmt w:val="decimal"/>
      <w:lvlText w:val="%4"/>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845ABA">
      <w:start w:val="1"/>
      <w:numFmt w:val="lowerLetter"/>
      <w:lvlText w:val="%5"/>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802292">
      <w:start w:val="1"/>
      <w:numFmt w:val="lowerRoman"/>
      <w:lvlText w:val="%6"/>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566746">
      <w:start w:val="1"/>
      <w:numFmt w:val="decimal"/>
      <w:lvlText w:val="%7"/>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0A5350">
      <w:start w:val="1"/>
      <w:numFmt w:val="lowerLetter"/>
      <w:lvlText w:val="%8"/>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241B26">
      <w:start w:val="1"/>
      <w:numFmt w:val="lowerRoman"/>
      <w:lvlText w:val="%9"/>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AB361E"/>
    <w:multiLevelType w:val="hybridMultilevel"/>
    <w:tmpl w:val="D418185E"/>
    <w:lvl w:ilvl="0" w:tplc="49F0E1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563AEA">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FE3D0C">
      <w:start w:val="1"/>
      <w:numFmt w:val="decimal"/>
      <w:lvlRestart w:val="0"/>
      <w:lvlText w:val="%3)"/>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A4BA2E">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28B036">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CCE808">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3299AC">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9AB312">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EA5B10">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EE3DB1"/>
    <w:multiLevelType w:val="hybridMultilevel"/>
    <w:tmpl w:val="D152D9BE"/>
    <w:lvl w:ilvl="0" w:tplc="E73206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7A0A54">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1EC966">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27D8A">
      <w:start w:val="1"/>
      <w:numFmt w:val="lowerLetter"/>
      <w:lvlRestart w:val="0"/>
      <w:lvlText w:val="%4)"/>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D22CD2">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4293B0">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5E49D8">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82CC12">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5E2B88">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B619CF"/>
    <w:multiLevelType w:val="hybridMultilevel"/>
    <w:tmpl w:val="8E66493A"/>
    <w:lvl w:ilvl="0" w:tplc="C1EE7E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6E3E96">
      <w:start w:val="1"/>
      <w:numFmt w:val="lowerLetter"/>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446986">
      <w:start w:val="1"/>
      <w:numFmt w:val="lowerRoman"/>
      <w:lvlText w:val="%3"/>
      <w:lvlJc w:val="left"/>
      <w:pPr>
        <w:ind w:left="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6B492">
      <w:start w:val="1"/>
      <w:numFmt w:val="decimal"/>
      <w:lvlText w:val="%4"/>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A69D42">
      <w:start w:val="1"/>
      <w:numFmt w:val="lowerLetter"/>
      <w:lvlRestart w:val="0"/>
      <w:lvlText w:val="%5)"/>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56260A">
      <w:start w:val="1"/>
      <w:numFmt w:val="lowerRoman"/>
      <w:lvlText w:val="%6"/>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0C9DB4">
      <w:start w:val="1"/>
      <w:numFmt w:val="decimal"/>
      <w:lvlText w:val="%7"/>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54F1CA">
      <w:start w:val="1"/>
      <w:numFmt w:val="lowerLetter"/>
      <w:lvlText w:val="%8"/>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0421FA">
      <w:start w:val="1"/>
      <w:numFmt w:val="lowerRoman"/>
      <w:lvlText w:val="%9"/>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C250E9"/>
    <w:multiLevelType w:val="hybridMultilevel"/>
    <w:tmpl w:val="72523CC6"/>
    <w:lvl w:ilvl="0" w:tplc="FF7CDD1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24D448">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3466EC">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1C2C7C">
      <w:start w:val="1"/>
      <w:numFmt w:val="lowerLetter"/>
      <w:lvlRestart w:val="0"/>
      <w:lvlText w:val="%4)"/>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6E9952">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5433BA">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F4D094">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B62D92">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5479AE">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A22EA8"/>
    <w:multiLevelType w:val="hybridMultilevel"/>
    <w:tmpl w:val="F31AE3AC"/>
    <w:lvl w:ilvl="0" w:tplc="FD94A3C8">
      <w:start w:val="1"/>
      <w:numFmt w:val="decimal"/>
      <w:lvlText w:val="%1."/>
      <w:lvlJc w:val="left"/>
      <w:pPr>
        <w:ind w:left="4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15C38D4">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A20C4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76B15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9207D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C6FEA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9CFD9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44BC6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9829A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D12E10"/>
    <w:multiLevelType w:val="hybridMultilevel"/>
    <w:tmpl w:val="ADB689AA"/>
    <w:lvl w:ilvl="0" w:tplc="D728A9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0836FC">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EEFEF6">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C83424">
      <w:start w:val="1"/>
      <w:numFmt w:val="lowerLetter"/>
      <w:lvlRestart w:val="0"/>
      <w:lvlText w:val="%4)"/>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F8D272">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66782E">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ED654">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2E4DC2">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BE4C06">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C6450D"/>
    <w:multiLevelType w:val="hybridMultilevel"/>
    <w:tmpl w:val="A3E41104"/>
    <w:lvl w:ilvl="0" w:tplc="2A9CEB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441966">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FAFE42">
      <w:start w:val="1"/>
      <w:numFmt w:val="decimal"/>
      <w:lvlRestart w:val="0"/>
      <w:lvlText w:val="%3)"/>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C0DF80">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7E9818">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58C5D4">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FE329C">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4CE57A">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8A7B8E">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C83882"/>
    <w:multiLevelType w:val="hybridMultilevel"/>
    <w:tmpl w:val="0E2E55FA"/>
    <w:lvl w:ilvl="0" w:tplc="DAFA60E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FC5A6E">
      <w:start w:val="1"/>
      <w:numFmt w:val="lowerLetter"/>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9CEC1C">
      <w:start w:val="1"/>
      <w:numFmt w:val="lowerRoman"/>
      <w:lvlText w:val="%3"/>
      <w:lvlJc w:val="left"/>
      <w:pPr>
        <w:ind w:left="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DE6A6C">
      <w:start w:val="1"/>
      <w:numFmt w:val="decimal"/>
      <w:lvlText w:val="%4"/>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A08786">
      <w:start w:val="1"/>
      <w:numFmt w:val="lowerLetter"/>
      <w:lvlRestart w:val="0"/>
      <w:lvlText w:val="%5)"/>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B25664">
      <w:start w:val="1"/>
      <w:numFmt w:val="lowerRoman"/>
      <w:lvlText w:val="%6"/>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CE6C70">
      <w:start w:val="1"/>
      <w:numFmt w:val="decimal"/>
      <w:lvlText w:val="%7"/>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12D460">
      <w:start w:val="1"/>
      <w:numFmt w:val="lowerLetter"/>
      <w:lvlText w:val="%8"/>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388ED4">
      <w:start w:val="1"/>
      <w:numFmt w:val="lowerRoman"/>
      <w:lvlText w:val="%9"/>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02757289">
    <w:abstractNumId w:val="6"/>
  </w:num>
  <w:num w:numId="2" w16cid:durableId="1791388687">
    <w:abstractNumId w:val="9"/>
  </w:num>
  <w:num w:numId="3" w16cid:durableId="797378746">
    <w:abstractNumId w:val="4"/>
  </w:num>
  <w:num w:numId="4" w16cid:durableId="240410482">
    <w:abstractNumId w:val="2"/>
  </w:num>
  <w:num w:numId="5" w16cid:durableId="74979109">
    <w:abstractNumId w:val="8"/>
  </w:num>
  <w:num w:numId="6" w16cid:durableId="363408620">
    <w:abstractNumId w:val="3"/>
  </w:num>
  <w:num w:numId="7" w16cid:durableId="83109529">
    <w:abstractNumId w:val="5"/>
  </w:num>
  <w:num w:numId="8" w16cid:durableId="151677508">
    <w:abstractNumId w:val="7"/>
  </w:num>
  <w:num w:numId="9" w16cid:durableId="2141801770">
    <w:abstractNumId w:val="0"/>
  </w:num>
  <w:num w:numId="10" w16cid:durableId="124711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EB"/>
    <w:rsid w:val="002F38B8"/>
    <w:rsid w:val="00D07913"/>
    <w:rsid w:val="00DA78D4"/>
    <w:rsid w:val="00DB5460"/>
    <w:rsid w:val="00EC4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BDC9"/>
  <w15:docId w15:val="{0D24DE1D-A4CB-43FF-8E19-22F09D76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line="259" w:lineRule="auto"/>
      <w:ind w:left="10" w:right="3"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1044</Words>
  <Characters>6265</Characters>
  <Application>Microsoft Office Word</Application>
  <DocSecurity>0</DocSecurity>
  <Lines>52</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dc:creator>
  <cp:keywords/>
  <cp:lastModifiedBy>Katarzyna Rokosz</cp:lastModifiedBy>
  <cp:revision>4</cp:revision>
  <dcterms:created xsi:type="dcterms:W3CDTF">2026-05-28T08:45:00Z</dcterms:created>
  <dcterms:modified xsi:type="dcterms:W3CDTF">2026-05-28T08:50:00Z</dcterms:modified>
</cp:coreProperties>
</file>