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E63A" w14:textId="1E207CCA" w:rsidR="00210EC7" w:rsidRDefault="00A77A50">
      <w:pPr>
        <w:spacing w:after="0" w:line="259" w:lineRule="auto"/>
        <w:ind w:left="0" w:right="162" w:firstLine="0"/>
        <w:jc w:val="center"/>
      </w:pPr>
      <w:r>
        <w:rPr>
          <w:i/>
        </w:rPr>
        <w:t xml:space="preserve">              </w:t>
      </w:r>
      <w:r w:rsidR="00000000">
        <w:rPr>
          <w:i/>
        </w:rPr>
        <w:t xml:space="preserve">Załącznik nr 22 </w:t>
      </w:r>
    </w:p>
    <w:p w14:paraId="5D6010F7" w14:textId="77777777" w:rsidR="00210EC7" w:rsidRDefault="00000000">
      <w:pPr>
        <w:spacing w:after="0" w:line="259" w:lineRule="auto"/>
        <w:ind w:left="10" w:right="-6" w:hanging="10"/>
        <w:jc w:val="right"/>
      </w:pPr>
      <w:r>
        <w:rPr>
          <w:i/>
        </w:rPr>
        <w:t xml:space="preserve">Do Planu opiekuńczo- wychowawczo- edukacyjnego </w:t>
      </w:r>
    </w:p>
    <w:p w14:paraId="4977C206" w14:textId="36F90AFB" w:rsidR="00210EC7" w:rsidRDefault="00A77A50" w:rsidP="00A77A50">
      <w:pPr>
        <w:spacing w:after="0" w:line="259" w:lineRule="auto"/>
        <w:ind w:left="1426" w:right="329" w:firstLine="698"/>
        <w:jc w:val="center"/>
      </w:pPr>
      <w:r>
        <w:rPr>
          <w:i/>
        </w:rPr>
        <w:t xml:space="preserve">      </w:t>
      </w:r>
      <w:r w:rsidR="00000000">
        <w:rPr>
          <w:i/>
        </w:rPr>
        <w:t xml:space="preserve">Gminnego Żłobka </w:t>
      </w:r>
      <w:r>
        <w:rPr>
          <w:i/>
        </w:rPr>
        <w:t>w Wiązownicy</w:t>
      </w:r>
    </w:p>
    <w:p w14:paraId="125B4868" w14:textId="77777777" w:rsidR="00210EC7" w:rsidRDefault="00000000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52F58AA8" w14:textId="77777777" w:rsidR="00210EC7" w:rsidRDefault="00000000">
      <w:pPr>
        <w:spacing w:after="63" w:line="259" w:lineRule="auto"/>
        <w:ind w:left="47" w:right="0" w:firstLine="0"/>
        <w:jc w:val="center"/>
      </w:pPr>
      <w:r>
        <w:t xml:space="preserve"> </w:t>
      </w:r>
    </w:p>
    <w:p w14:paraId="30D536CF" w14:textId="4755A692" w:rsidR="00210EC7" w:rsidRDefault="00000000">
      <w:pPr>
        <w:spacing w:after="0" w:line="259" w:lineRule="auto"/>
        <w:ind w:left="10" w:hanging="10"/>
        <w:jc w:val="center"/>
      </w:pPr>
      <w:r>
        <w:rPr>
          <w:b/>
          <w:sz w:val="28"/>
        </w:rPr>
        <w:t>Zasad</w:t>
      </w:r>
      <w:r w:rsidR="00A11EEE">
        <w:rPr>
          <w:b/>
          <w:sz w:val="28"/>
        </w:rPr>
        <w:t>y</w:t>
      </w:r>
      <w:r>
        <w:rPr>
          <w:b/>
          <w:sz w:val="28"/>
        </w:rPr>
        <w:t xml:space="preserve"> współpracy z rodzicami, w tym przebywanie na terenie </w:t>
      </w:r>
    </w:p>
    <w:p w14:paraId="7EA46CA0" w14:textId="2C816E87" w:rsidR="00210EC7" w:rsidRDefault="00000000">
      <w:pPr>
        <w:spacing w:after="0" w:line="259" w:lineRule="auto"/>
        <w:ind w:left="10" w:right="5" w:hanging="10"/>
        <w:jc w:val="center"/>
      </w:pPr>
      <w:r>
        <w:rPr>
          <w:b/>
          <w:sz w:val="28"/>
        </w:rPr>
        <w:t xml:space="preserve">Gminnego Żłobka </w:t>
      </w:r>
      <w:r w:rsidR="00A77A50">
        <w:rPr>
          <w:b/>
          <w:sz w:val="28"/>
        </w:rPr>
        <w:t>w Wiązownicy</w:t>
      </w:r>
    </w:p>
    <w:p w14:paraId="04E836A2" w14:textId="77777777" w:rsidR="00210EC7" w:rsidRDefault="00000000">
      <w:pPr>
        <w:spacing w:after="305" w:line="259" w:lineRule="auto"/>
        <w:ind w:left="47" w:right="0" w:firstLine="0"/>
        <w:jc w:val="center"/>
      </w:pPr>
      <w:r>
        <w:rPr>
          <w:b/>
        </w:rPr>
        <w:t xml:space="preserve"> </w:t>
      </w:r>
    </w:p>
    <w:p w14:paraId="5B8485BE" w14:textId="77777777" w:rsidR="00210EC7" w:rsidRDefault="00000000">
      <w:pPr>
        <w:spacing w:after="256" w:line="259" w:lineRule="auto"/>
        <w:ind w:left="-5" w:right="0" w:hanging="10"/>
        <w:jc w:val="left"/>
      </w:pPr>
      <w:r>
        <w:rPr>
          <w:b/>
        </w:rPr>
        <w:t xml:space="preserve">1. Cel dokumentu </w:t>
      </w:r>
    </w:p>
    <w:p w14:paraId="060BC044" w14:textId="77777777" w:rsidR="00210EC7" w:rsidRDefault="00000000">
      <w:pPr>
        <w:spacing w:after="269"/>
        <w:ind w:left="0" w:right="0" w:firstLine="0"/>
      </w:pPr>
      <w:r>
        <w:t xml:space="preserve">Niniejszy dokument określa zasady współpracy żłobka z rodzicami/opiekunami prawnymi dzieci oraz reguluje zasady przebywania rodziców na terenie żłobka. Celem współpracy jest zapewnienie dziecku spójnych warunków opieki, wychowania  i wspierania rozwoju, a także budowanie partnerskich relacji opartych na wzajemnym szacunku i zaufaniu. </w:t>
      </w:r>
    </w:p>
    <w:p w14:paraId="0BDB95F2" w14:textId="77777777" w:rsidR="00210EC7" w:rsidRDefault="00000000">
      <w:pPr>
        <w:pStyle w:val="Nagwek1"/>
        <w:ind w:left="-5"/>
      </w:pPr>
      <w:r>
        <w:t xml:space="preserve">2. Zasady ogólne współpracy z rodzicami </w:t>
      </w:r>
    </w:p>
    <w:p w14:paraId="021422F5" w14:textId="77777777" w:rsidR="00210EC7" w:rsidRDefault="00000000">
      <w:pPr>
        <w:numPr>
          <w:ilvl w:val="0"/>
          <w:numId w:val="1"/>
        </w:numPr>
        <w:ind w:right="0" w:hanging="360"/>
      </w:pPr>
      <w:r>
        <w:t xml:space="preserve">Współpraca żłobka z rodzicami opiera się na zasadach partnerstwa, otwartej komunikacji oraz poszanowania praw dziecka i rodziny. </w:t>
      </w:r>
    </w:p>
    <w:p w14:paraId="598DD3C4" w14:textId="77777777" w:rsidR="00210EC7" w:rsidRDefault="00000000">
      <w:pPr>
        <w:numPr>
          <w:ilvl w:val="0"/>
          <w:numId w:val="1"/>
        </w:numPr>
        <w:ind w:right="0" w:hanging="360"/>
      </w:pPr>
      <w:r>
        <w:t xml:space="preserve">Rodzice są ważnymi partnerami żłobka w procesie opieki i wspierania rozwoju dziecka. </w:t>
      </w:r>
    </w:p>
    <w:p w14:paraId="3101D9FA" w14:textId="77777777" w:rsidR="00210EC7" w:rsidRDefault="00000000">
      <w:pPr>
        <w:numPr>
          <w:ilvl w:val="0"/>
          <w:numId w:val="1"/>
        </w:numPr>
        <w:ind w:right="0" w:hanging="360"/>
      </w:pPr>
      <w:r>
        <w:t xml:space="preserve">Żłobek zapewnia rodzicom dostęp do informacji dotyczących funkcjonowania placówki oraz rozwoju ich dziecka. </w:t>
      </w:r>
    </w:p>
    <w:p w14:paraId="2F141926" w14:textId="77777777" w:rsidR="00210EC7" w:rsidRDefault="00000000">
      <w:pPr>
        <w:numPr>
          <w:ilvl w:val="0"/>
          <w:numId w:val="1"/>
        </w:numPr>
        <w:spacing w:after="271"/>
        <w:ind w:right="0" w:hanging="360"/>
      </w:pPr>
      <w:r>
        <w:t xml:space="preserve">Wszelkie działania podejmowane wobec dziecka realizowane są  z uwzględnieniem jego dobra oraz w porozumieniu z rodzicami. </w:t>
      </w:r>
    </w:p>
    <w:p w14:paraId="31158BAA" w14:textId="77777777" w:rsidR="00210EC7" w:rsidRDefault="00000000">
      <w:pPr>
        <w:pStyle w:val="Nagwek1"/>
        <w:ind w:left="-5"/>
      </w:pPr>
      <w:r>
        <w:t xml:space="preserve">3. Formy współpracy z rodzicami </w:t>
      </w:r>
    </w:p>
    <w:p w14:paraId="229BCFD4" w14:textId="77777777" w:rsidR="00210EC7" w:rsidRDefault="00000000">
      <w:pPr>
        <w:spacing w:after="269"/>
        <w:ind w:left="0" w:right="0" w:firstLine="0"/>
      </w:pPr>
      <w:r>
        <w:t xml:space="preserve">Współpraca z rodzicami realizowana jest w szczególności poprzez: </w:t>
      </w:r>
    </w:p>
    <w:p w14:paraId="4E80AE0A" w14:textId="77777777" w:rsidR="00210EC7" w:rsidRDefault="00000000">
      <w:pPr>
        <w:numPr>
          <w:ilvl w:val="0"/>
          <w:numId w:val="2"/>
        </w:numPr>
        <w:spacing w:after="0" w:line="259" w:lineRule="auto"/>
        <w:ind w:right="0" w:firstLine="0"/>
      </w:pPr>
      <w:r>
        <w:t xml:space="preserve">zebrania ogólne i grupowe, </w:t>
      </w:r>
    </w:p>
    <w:p w14:paraId="39A18E0D" w14:textId="77777777" w:rsidR="00210EC7" w:rsidRDefault="00000000">
      <w:pPr>
        <w:numPr>
          <w:ilvl w:val="0"/>
          <w:numId w:val="2"/>
        </w:numPr>
        <w:spacing w:after="0" w:line="259" w:lineRule="auto"/>
        <w:ind w:right="0" w:firstLine="0"/>
      </w:pPr>
      <w:r>
        <w:t xml:space="preserve">spotkania indywidualne z opiekunami i dyrektorem, </w:t>
      </w:r>
    </w:p>
    <w:p w14:paraId="05D34917" w14:textId="77777777" w:rsidR="00210EC7" w:rsidRDefault="00000000">
      <w:pPr>
        <w:numPr>
          <w:ilvl w:val="0"/>
          <w:numId w:val="2"/>
        </w:numPr>
        <w:ind w:right="0" w:firstLine="0"/>
      </w:pPr>
      <w:r>
        <w:t xml:space="preserve">bieżące rozmowy przy przyprowadzaniu i odbieraniu dziecka, </w:t>
      </w:r>
    </w:p>
    <w:p w14:paraId="15A7ABF5" w14:textId="77777777" w:rsidR="00210EC7" w:rsidRDefault="00000000">
      <w:pPr>
        <w:numPr>
          <w:ilvl w:val="0"/>
          <w:numId w:val="2"/>
        </w:numPr>
        <w:ind w:right="0" w:firstLine="0"/>
      </w:pPr>
      <w:r>
        <w:t xml:space="preserve">konsultacje dotyczące rozwoju i potrzeb dziecka, </w:t>
      </w:r>
    </w:p>
    <w:p w14:paraId="52BBF922" w14:textId="77777777" w:rsidR="00B87316" w:rsidRDefault="00000000" w:rsidP="00B87316">
      <w:pPr>
        <w:numPr>
          <w:ilvl w:val="0"/>
          <w:numId w:val="2"/>
        </w:numPr>
        <w:spacing w:after="0"/>
        <w:ind w:right="0" w:firstLine="0"/>
      </w:pPr>
      <w:r>
        <w:t xml:space="preserve">udział rodziców w wydarzeniach i inicjatywach organizowanych przez żłobek, </w:t>
      </w:r>
    </w:p>
    <w:p w14:paraId="5C7C9D1C" w14:textId="5F802944" w:rsidR="00210EC7" w:rsidRDefault="00000000" w:rsidP="00B87316">
      <w:pPr>
        <w:spacing w:after="0"/>
        <w:ind w:left="345" w:right="0" w:firstLine="0"/>
      </w:pPr>
      <w:r>
        <w:t>6)</w:t>
      </w:r>
      <w:r>
        <w:rPr>
          <w:rFonts w:ascii="Arial" w:eastAsia="Arial" w:hAnsi="Arial" w:cs="Arial"/>
        </w:rPr>
        <w:t xml:space="preserve"> </w:t>
      </w:r>
      <w:r>
        <w:t xml:space="preserve">komunikację pisemną i elektroniczną. </w:t>
      </w:r>
    </w:p>
    <w:p w14:paraId="5FAA189A" w14:textId="77777777" w:rsidR="00B87316" w:rsidRDefault="00B87316" w:rsidP="00B87316">
      <w:pPr>
        <w:spacing w:after="0"/>
        <w:ind w:left="345" w:right="0" w:firstLine="0"/>
      </w:pPr>
    </w:p>
    <w:p w14:paraId="33A42379" w14:textId="77777777" w:rsidR="00210EC7" w:rsidRDefault="00000000">
      <w:pPr>
        <w:pStyle w:val="Nagwek1"/>
        <w:ind w:left="-5"/>
      </w:pPr>
      <w:r>
        <w:t xml:space="preserve">4. Zasady przebywania rodziców na terenie żłobka </w:t>
      </w:r>
    </w:p>
    <w:p w14:paraId="3AF1ACCD" w14:textId="77777777" w:rsidR="00210EC7" w:rsidRDefault="00000000">
      <w:pPr>
        <w:numPr>
          <w:ilvl w:val="0"/>
          <w:numId w:val="3"/>
        </w:numPr>
        <w:ind w:right="0" w:hanging="360"/>
      </w:pPr>
      <w:r>
        <w:t xml:space="preserve">Rodzice mogą przebywać na terenie żłobka w zakresie niezbędnym do przyprowadzania i odbierania dziecka oraz w innych sytuacjach uzgodnionych  z personelem żłobka. </w:t>
      </w:r>
    </w:p>
    <w:p w14:paraId="647F1820" w14:textId="77777777" w:rsidR="00210EC7" w:rsidRDefault="00000000">
      <w:pPr>
        <w:numPr>
          <w:ilvl w:val="0"/>
          <w:numId w:val="3"/>
        </w:numPr>
        <w:ind w:right="0" w:hanging="360"/>
      </w:pPr>
      <w:r>
        <w:t xml:space="preserve">Przebywanie rodziców na terenie żłobka odbywa się z poszanowaniem zasad bezpieczeństwa, higieny oraz organizacji pracy placówki. </w:t>
      </w:r>
    </w:p>
    <w:p w14:paraId="7ACD73CA" w14:textId="7956EC31" w:rsidR="00210EC7" w:rsidRDefault="00000000">
      <w:pPr>
        <w:numPr>
          <w:ilvl w:val="0"/>
          <w:numId w:val="3"/>
        </w:numPr>
        <w:ind w:right="0" w:hanging="360"/>
      </w:pPr>
      <w:r>
        <w:t xml:space="preserve">Rodzice są zobowiązani do stosowania się do obowiązujących w żłobku procedur, </w:t>
      </w:r>
      <w:r w:rsidRPr="00562383">
        <w:t>w</w:t>
      </w:r>
      <w:r w:rsidR="00562383">
        <w:t> </w:t>
      </w:r>
      <w:r w:rsidRPr="00562383">
        <w:t>szczególności</w:t>
      </w:r>
      <w:r>
        <w:t xml:space="preserve"> dotyczących bezpieczeństwa dzieci. </w:t>
      </w:r>
    </w:p>
    <w:p w14:paraId="36E0095D" w14:textId="77777777" w:rsidR="00210EC7" w:rsidRDefault="00000000">
      <w:pPr>
        <w:numPr>
          <w:ilvl w:val="0"/>
          <w:numId w:val="3"/>
        </w:numPr>
        <w:spacing w:after="268"/>
        <w:ind w:right="0" w:hanging="360"/>
      </w:pPr>
      <w:r>
        <w:lastRenderedPageBreak/>
        <w:t xml:space="preserve">W czasie pobytu na terenie żłobka rodzice nie mogą zakłócać pracy personelu ani organizacji opieki nad dziećmi. </w:t>
      </w:r>
    </w:p>
    <w:p w14:paraId="4BD40DBA" w14:textId="77777777" w:rsidR="00210EC7" w:rsidRDefault="00000000">
      <w:pPr>
        <w:spacing w:after="256" w:line="259" w:lineRule="auto"/>
        <w:ind w:left="-5" w:right="0" w:hanging="10"/>
        <w:jc w:val="left"/>
      </w:pPr>
      <w:r>
        <w:rPr>
          <w:b/>
        </w:rPr>
        <w:t xml:space="preserve">5. Przebywanie rodziców w okresie adaptacji dziecka </w:t>
      </w:r>
    </w:p>
    <w:p w14:paraId="211F635A" w14:textId="7839475B" w:rsidR="00210EC7" w:rsidRDefault="00000000">
      <w:pPr>
        <w:numPr>
          <w:ilvl w:val="0"/>
          <w:numId w:val="4"/>
        </w:numPr>
        <w:ind w:right="0" w:hanging="360"/>
      </w:pPr>
      <w:r>
        <w:t>W okresie adaptacji dopuszcza się obecność rodzica na terenie żłobka, zgodnie  z</w:t>
      </w:r>
      <w:r w:rsidR="00562383">
        <w:t> </w:t>
      </w:r>
      <w:r>
        <w:t xml:space="preserve">ustalonym harmonogramem i zasadami adaptacji. </w:t>
      </w:r>
    </w:p>
    <w:p w14:paraId="4C3331CF" w14:textId="77777777" w:rsidR="00210EC7" w:rsidRDefault="00000000">
      <w:pPr>
        <w:numPr>
          <w:ilvl w:val="0"/>
          <w:numId w:val="4"/>
        </w:numPr>
        <w:ind w:right="0" w:hanging="360"/>
      </w:pPr>
      <w:r>
        <w:t xml:space="preserve">Zakres i czas obecności rodzica w okresie adaptacji są dostosowane do indywidualnych potrzeb dziecka. </w:t>
      </w:r>
    </w:p>
    <w:p w14:paraId="630AC24A" w14:textId="77777777" w:rsidR="00210EC7" w:rsidRDefault="00000000">
      <w:pPr>
        <w:numPr>
          <w:ilvl w:val="0"/>
          <w:numId w:val="4"/>
        </w:numPr>
        <w:spacing w:after="271"/>
        <w:ind w:right="0" w:hanging="360"/>
      </w:pPr>
      <w:r>
        <w:t xml:space="preserve">Celem obecności rodzica w okresie adaptacji jest zapewnienie dziecku poczucia bezpieczeństwa oraz stopniowe przygotowanie do samodzielnego pobytu  w żłobku. </w:t>
      </w:r>
    </w:p>
    <w:p w14:paraId="2ECC86E5" w14:textId="77777777" w:rsidR="00210EC7" w:rsidRDefault="00000000">
      <w:pPr>
        <w:pStyle w:val="Nagwek1"/>
        <w:ind w:left="-5"/>
      </w:pPr>
      <w:r>
        <w:t xml:space="preserve">6. Ograniczenia dotyczące przebywania rodziców na terenie żłobka </w:t>
      </w:r>
    </w:p>
    <w:p w14:paraId="775FDC40" w14:textId="77777777" w:rsidR="00210EC7" w:rsidRDefault="00000000">
      <w:pPr>
        <w:numPr>
          <w:ilvl w:val="0"/>
          <w:numId w:val="5"/>
        </w:numPr>
        <w:ind w:right="0" w:hanging="360"/>
      </w:pPr>
      <w:r>
        <w:t xml:space="preserve">Ze względów organizacyjnych, bezpieczeństwa lub sanitarno-higienicznych dyrektor żłobka może wprowadzić czasowe ograniczenia dotyczące przebywania rodziców na terenie placówki. </w:t>
      </w:r>
    </w:p>
    <w:p w14:paraId="33917405" w14:textId="0F3473D9" w:rsidR="00210EC7" w:rsidRDefault="00000000">
      <w:pPr>
        <w:numPr>
          <w:ilvl w:val="0"/>
          <w:numId w:val="5"/>
        </w:numPr>
        <w:spacing w:after="271"/>
        <w:ind w:right="0" w:hanging="360"/>
      </w:pPr>
      <w:r>
        <w:t>Rodzice są zobowiązani do respektowania decyzji organizacyjnych podejmowanych w</w:t>
      </w:r>
      <w:r w:rsidR="00562383">
        <w:t> </w:t>
      </w:r>
      <w:r>
        <w:t xml:space="preserve">trosce o dobro dzieci. </w:t>
      </w:r>
    </w:p>
    <w:p w14:paraId="6E1CA587" w14:textId="77777777" w:rsidR="00210EC7" w:rsidRDefault="00000000">
      <w:pPr>
        <w:pStyle w:val="Nagwek1"/>
        <w:ind w:left="-5"/>
      </w:pPr>
      <w:r>
        <w:t xml:space="preserve">7. Obowiązki rodziców we współpracy ze żłobkiem </w:t>
      </w:r>
    </w:p>
    <w:p w14:paraId="5C071158" w14:textId="77777777" w:rsidR="00210EC7" w:rsidRDefault="00000000">
      <w:pPr>
        <w:spacing w:after="265"/>
        <w:ind w:left="0" w:right="0" w:firstLine="0"/>
      </w:pPr>
      <w:r>
        <w:t xml:space="preserve">Rodzice zobowiązani są w szczególności do: </w:t>
      </w:r>
    </w:p>
    <w:p w14:paraId="16314CFD" w14:textId="77777777" w:rsidR="00210EC7" w:rsidRDefault="00000000" w:rsidP="00562383">
      <w:pPr>
        <w:numPr>
          <w:ilvl w:val="0"/>
          <w:numId w:val="6"/>
        </w:numPr>
        <w:spacing w:after="0"/>
        <w:ind w:right="514" w:firstLine="0"/>
        <w:jc w:val="left"/>
      </w:pPr>
      <w:r>
        <w:t xml:space="preserve">przestrzegania regulaminów i procedur obowiązujących w żłobku, </w:t>
      </w:r>
    </w:p>
    <w:p w14:paraId="25787C0E" w14:textId="77777777" w:rsidR="00562383" w:rsidRDefault="00000000" w:rsidP="00562383">
      <w:pPr>
        <w:numPr>
          <w:ilvl w:val="0"/>
          <w:numId w:val="6"/>
        </w:numPr>
        <w:spacing w:after="0" w:line="240" w:lineRule="auto"/>
        <w:ind w:right="514" w:firstLine="0"/>
        <w:jc w:val="left"/>
      </w:pPr>
      <w:r>
        <w:t xml:space="preserve">przekazywania personelowi istotnych informacji dotyczących dziecka, </w:t>
      </w:r>
    </w:p>
    <w:p w14:paraId="09CC85FD" w14:textId="77777777" w:rsidR="00562383" w:rsidRDefault="00000000" w:rsidP="00562383">
      <w:pPr>
        <w:spacing w:after="0" w:line="240" w:lineRule="auto"/>
        <w:ind w:left="353" w:right="514" w:firstLine="0"/>
        <w:jc w:val="left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współdziałania z personelem w zakresie wspierania rozwoju dziecka, </w:t>
      </w:r>
    </w:p>
    <w:p w14:paraId="7C634E96" w14:textId="1A3BF902" w:rsidR="00210EC7" w:rsidRDefault="00000000" w:rsidP="00562383">
      <w:pPr>
        <w:spacing w:after="0" w:line="240" w:lineRule="auto"/>
        <w:ind w:left="353" w:right="514" w:firstLine="0"/>
        <w:jc w:val="left"/>
      </w:pPr>
      <w:r>
        <w:t>4)</w:t>
      </w:r>
      <w:r>
        <w:rPr>
          <w:rFonts w:ascii="Arial" w:eastAsia="Arial" w:hAnsi="Arial" w:cs="Arial"/>
        </w:rPr>
        <w:t xml:space="preserve"> </w:t>
      </w:r>
      <w:r>
        <w:t xml:space="preserve">okazywania szacunku pracownikom żłobka oraz innym rodzicom. </w:t>
      </w:r>
    </w:p>
    <w:p w14:paraId="08CAD80B" w14:textId="77777777" w:rsidR="00210EC7" w:rsidRDefault="00000000">
      <w:pPr>
        <w:spacing w:after="0" w:line="259" w:lineRule="auto"/>
        <w:ind w:left="0" w:right="0" w:firstLine="0"/>
        <w:jc w:val="left"/>
      </w:pPr>
      <w:r>
        <w:rPr>
          <w:b/>
          <w:sz w:val="36"/>
        </w:rPr>
        <w:t xml:space="preserve"> </w:t>
      </w:r>
    </w:p>
    <w:sectPr w:rsidR="00210EC7">
      <w:pgSz w:w="11906" w:h="16838"/>
      <w:pgMar w:top="1133" w:right="1415" w:bottom="141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7DEF"/>
    <w:multiLevelType w:val="hybridMultilevel"/>
    <w:tmpl w:val="0054DD32"/>
    <w:lvl w:ilvl="0" w:tplc="54523156">
      <w:start w:val="1"/>
      <w:numFmt w:val="decimal"/>
      <w:lvlText w:val="%1)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8285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2EDA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FE5A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652C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2C93C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8ABF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EA43E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4C27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B503BF"/>
    <w:multiLevelType w:val="hybridMultilevel"/>
    <w:tmpl w:val="76889C6A"/>
    <w:lvl w:ilvl="0" w:tplc="03DEA3A2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F0260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202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C4246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706C1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4FC9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AA8A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0E57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0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BC565A"/>
    <w:multiLevelType w:val="hybridMultilevel"/>
    <w:tmpl w:val="F0684498"/>
    <w:lvl w:ilvl="0" w:tplc="DF265D80">
      <w:start w:val="1"/>
      <w:numFmt w:val="decimal"/>
      <w:lvlText w:val="%1)"/>
      <w:lvlJc w:val="left"/>
      <w:pPr>
        <w:ind w:left="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C396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C56B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5EF8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E41B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2DCF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888A9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2BDF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1C5AC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FD7A8D"/>
    <w:multiLevelType w:val="hybridMultilevel"/>
    <w:tmpl w:val="A008EAAE"/>
    <w:lvl w:ilvl="0" w:tplc="C17406B2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D442D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4DA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0427E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4A500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20D35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48FF5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B6F18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7C8E2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251222"/>
    <w:multiLevelType w:val="hybridMultilevel"/>
    <w:tmpl w:val="AC94401C"/>
    <w:lvl w:ilvl="0" w:tplc="D8BAE2F0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B0474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282A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7A3E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245C7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56B47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8028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D4CE8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54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7207FB"/>
    <w:multiLevelType w:val="hybridMultilevel"/>
    <w:tmpl w:val="BB5C69D0"/>
    <w:lvl w:ilvl="0" w:tplc="C7F451F4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3CBC2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84F5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FAD08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7A910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76172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6947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0C04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8EDA9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8655273">
    <w:abstractNumId w:val="1"/>
  </w:num>
  <w:num w:numId="2" w16cid:durableId="755592101">
    <w:abstractNumId w:val="0"/>
  </w:num>
  <w:num w:numId="3" w16cid:durableId="1499806731">
    <w:abstractNumId w:val="5"/>
  </w:num>
  <w:num w:numId="4" w16cid:durableId="1573810053">
    <w:abstractNumId w:val="3"/>
  </w:num>
  <w:num w:numId="5" w16cid:durableId="208422132">
    <w:abstractNumId w:val="4"/>
  </w:num>
  <w:num w:numId="6" w16cid:durableId="480388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C7"/>
    <w:rsid w:val="00210EC7"/>
    <w:rsid w:val="00562383"/>
    <w:rsid w:val="00A11EEE"/>
    <w:rsid w:val="00A77A50"/>
    <w:rsid w:val="00B87316"/>
    <w:rsid w:val="00F7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1063"/>
  <w15:docId w15:val="{6F958FEA-A45A-4A85-8051-13FB80C2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370" w:right="6" w:hanging="37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7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B87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Katarzyna Rokosz</cp:lastModifiedBy>
  <cp:revision>5</cp:revision>
  <dcterms:created xsi:type="dcterms:W3CDTF">2026-05-28T20:39:00Z</dcterms:created>
  <dcterms:modified xsi:type="dcterms:W3CDTF">2026-05-28T20:42:00Z</dcterms:modified>
</cp:coreProperties>
</file>